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634"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19634"/>
      </w:tblGrid>
      <w:tr w:rsidR="00EC1DD3" w:rsidRPr="00EC1DD3" w:rsidTr="00EC1DD3">
        <w:trPr>
          <w:tblCellSpacing w:w="15" w:type="dxa"/>
        </w:trPr>
        <w:tc>
          <w:tcPr>
            <w:tcW w:w="0" w:type="auto"/>
            <w:shd w:val="clear" w:color="auto" w:fill="A41E1C"/>
            <w:vAlign w:val="center"/>
            <w:hideMark/>
          </w:tcPr>
          <w:p w:rsidR="00EC1DD3" w:rsidRPr="00EC1DD3" w:rsidRDefault="00EC1DD3" w:rsidP="001954DE">
            <w:pPr>
              <w:spacing w:before="0" w:line="481" w:lineRule="atLeast"/>
              <w:ind w:right="814"/>
              <w:outlineLvl w:val="3"/>
              <w:rPr>
                <w:rFonts w:ascii="Arial" w:eastAsia="Times New Roman" w:hAnsi="Arial" w:cs="Arial"/>
                <w:b/>
                <w:bCs/>
                <w:color w:val="FFE8BF"/>
                <w:sz w:val="30"/>
                <w:szCs w:val="30"/>
              </w:rPr>
            </w:pPr>
            <w:r w:rsidRPr="00EC1DD3">
              <w:rPr>
                <w:rFonts w:ascii="Arial" w:eastAsia="Times New Roman" w:hAnsi="Arial" w:cs="Arial"/>
                <w:b/>
                <w:bCs/>
                <w:color w:val="FFE8BF"/>
                <w:sz w:val="30"/>
                <w:szCs w:val="30"/>
              </w:rPr>
              <w:t>ПРАВИЛНИК</w:t>
            </w:r>
          </w:p>
          <w:p w:rsidR="00EC1DD3" w:rsidRPr="001954DE" w:rsidRDefault="00EC1DD3" w:rsidP="001954DE">
            <w:r w:rsidRPr="00EC1DD3">
              <w:t>О ОРГАНИЗАЦИЈИ И ОСТВАРИВАЊУ НАСТАВЕ У ПРИР</w:t>
            </w:r>
            <w:r w:rsidR="001954DE">
              <w:t xml:space="preserve">ОДИ И ЕКСКУРЗИЈЕ </w:t>
            </w:r>
            <w:r w:rsidRPr="00EC1DD3">
              <w:rPr>
                <w:i/>
                <w:iCs/>
                <w:color w:val="FFE8BF"/>
                <w:sz w:val="23"/>
                <w:szCs w:val="23"/>
              </w:rPr>
              <w:t>("Сл. гласник РС", бр. 30/2019)</w:t>
            </w:r>
          </w:p>
        </w:tc>
      </w:tr>
    </w:tbl>
    <w:p w:rsidR="00EC1DD3" w:rsidRPr="00EC1DD3" w:rsidRDefault="00EC1DD3" w:rsidP="00EC1DD3">
      <w:pPr>
        <w:spacing w:before="240" w:after="240" w:line="240" w:lineRule="auto"/>
        <w:jc w:val="center"/>
        <w:rPr>
          <w:rFonts w:ascii="Arial" w:eastAsia="Times New Roman" w:hAnsi="Arial" w:cs="Arial"/>
          <w:b/>
          <w:bCs/>
          <w:color w:val="000000"/>
          <w:sz w:val="20"/>
          <w:szCs w:val="20"/>
        </w:rPr>
      </w:pPr>
      <w:bookmarkStart w:id="0" w:name="str_1"/>
      <w:bookmarkEnd w:id="0"/>
      <w:r w:rsidRPr="00EC1DD3">
        <w:rPr>
          <w:rFonts w:ascii="Arial" w:eastAsia="Times New Roman" w:hAnsi="Arial" w:cs="Arial"/>
          <w:b/>
          <w:bCs/>
          <w:color w:val="000000"/>
          <w:sz w:val="20"/>
          <w:szCs w:val="20"/>
        </w:rPr>
        <w:t>Предмет Правилника</w:t>
      </w:r>
      <w:r w:rsidRPr="00EC1DD3">
        <w:rPr>
          <w:rFonts w:ascii="Arial" w:eastAsia="Times New Roman" w:hAnsi="Arial" w:cs="Arial"/>
          <w:b/>
          <w:bCs/>
          <w:color w:val="000000"/>
          <w:sz w:val="20"/>
        </w:rPr>
        <w:t> </w:t>
      </w:r>
    </w:p>
    <w:p w:rsidR="00EC1DD3" w:rsidRPr="00EC1DD3" w:rsidRDefault="00EC1DD3" w:rsidP="00EC1DD3">
      <w:pPr>
        <w:spacing w:before="240" w:after="120" w:line="240" w:lineRule="auto"/>
        <w:jc w:val="center"/>
        <w:rPr>
          <w:rFonts w:ascii="Arial" w:eastAsia="Times New Roman" w:hAnsi="Arial" w:cs="Arial"/>
          <w:b/>
          <w:bCs/>
          <w:color w:val="000000"/>
          <w:sz w:val="20"/>
          <w:szCs w:val="20"/>
        </w:rPr>
      </w:pPr>
      <w:bookmarkStart w:id="1" w:name="clan_1"/>
      <w:bookmarkEnd w:id="1"/>
      <w:r w:rsidRPr="00EC1DD3">
        <w:rPr>
          <w:rFonts w:ascii="Arial" w:eastAsia="Times New Roman" w:hAnsi="Arial" w:cs="Arial"/>
          <w:b/>
          <w:bCs/>
          <w:color w:val="000000"/>
          <w:sz w:val="20"/>
          <w:szCs w:val="20"/>
        </w:rPr>
        <w:t>Члан 1</w:t>
      </w:r>
      <w:r w:rsidRPr="00EC1DD3">
        <w:rPr>
          <w:rFonts w:ascii="Arial" w:eastAsia="Times New Roman" w:hAnsi="Arial" w:cs="Arial"/>
          <w:b/>
          <w:bCs/>
          <w:color w:val="000000"/>
          <w:sz w:val="20"/>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Овим правилником прописују се ближи услови и уређују питања од значаја за организацију и остваривање наставе у природи и екскурзије у основној школи.</w:t>
      </w:r>
      <w:proofErr w:type="gramEnd"/>
      <w:r w:rsidRPr="00EC1DD3">
        <w:rPr>
          <w:rFonts w:ascii="Arial" w:eastAsia="Times New Roman" w:hAnsi="Arial" w:cs="Arial"/>
          <w:color w:val="000000"/>
          <w:sz w:val="18"/>
        </w:rPr>
        <w:t> </w:t>
      </w:r>
    </w:p>
    <w:p w:rsidR="00EC1DD3" w:rsidRPr="00EC1DD3" w:rsidRDefault="00EC1DD3" w:rsidP="00EC1DD3">
      <w:pPr>
        <w:spacing w:before="240" w:after="240" w:line="240" w:lineRule="auto"/>
        <w:jc w:val="center"/>
        <w:rPr>
          <w:rFonts w:ascii="Arial" w:eastAsia="Times New Roman" w:hAnsi="Arial" w:cs="Arial"/>
          <w:b/>
          <w:bCs/>
          <w:color w:val="000000"/>
          <w:sz w:val="20"/>
          <w:szCs w:val="20"/>
        </w:rPr>
      </w:pPr>
      <w:bookmarkStart w:id="2" w:name="str_2"/>
      <w:bookmarkEnd w:id="2"/>
      <w:r w:rsidRPr="00EC1DD3">
        <w:rPr>
          <w:rFonts w:ascii="Arial" w:eastAsia="Times New Roman" w:hAnsi="Arial" w:cs="Arial"/>
          <w:b/>
          <w:bCs/>
          <w:color w:val="000000"/>
          <w:sz w:val="20"/>
          <w:szCs w:val="20"/>
        </w:rPr>
        <w:t>Појам наставе у природи и екскурзије</w:t>
      </w:r>
      <w:r w:rsidRPr="00EC1DD3">
        <w:rPr>
          <w:rFonts w:ascii="Arial" w:eastAsia="Times New Roman" w:hAnsi="Arial" w:cs="Arial"/>
          <w:b/>
          <w:bCs/>
          <w:color w:val="000000"/>
          <w:sz w:val="20"/>
        </w:rPr>
        <w:t> </w:t>
      </w:r>
    </w:p>
    <w:p w:rsidR="00EC1DD3" w:rsidRPr="00EC1DD3" w:rsidRDefault="00EC1DD3" w:rsidP="00EC1DD3">
      <w:pPr>
        <w:spacing w:before="240" w:after="120" w:line="240" w:lineRule="auto"/>
        <w:jc w:val="center"/>
        <w:rPr>
          <w:rFonts w:ascii="Arial" w:eastAsia="Times New Roman" w:hAnsi="Arial" w:cs="Arial"/>
          <w:b/>
          <w:bCs/>
          <w:color w:val="000000"/>
          <w:sz w:val="20"/>
          <w:szCs w:val="20"/>
        </w:rPr>
      </w:pPr>
      <w:bookmarkStart w:id="3" w:name="clan_2"/>
      <w:bookmarkEnd w:id="3"/>
      <w:r w:rsidRPr="00EC1DD3">
        <w:rPr>
          <w:rFonts w:ascii="Arial" w:eastAsia="Times New Roman" w:hAnsi="Arial" w:cs="Arial"/>
          <w:b/>
          <w:bCs/>
          <w:color w:val="000000"/>
          <w:sz w:val="20"/>
          <w:szCs w:val="20"/>
        </w:rPr>
        <w:t>Члан 2</w:t>
      </w:r>
      <w:r w:rsidRPr="00EC1DD3">
        <w:rPr>
          <w:rFonts w:ascii="Arial" w:eastAsia="Times New Roman" w:hAnsi="Arial" w:cs="Arial"/>
          <w:b/>
          <w:bCs/>
          <w:color w:val="000000"/>
          <w:sz w:val="20"/>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Настава у природи је облик образовно-васпитног рада којим се остварују обавезни наставни предмети, изборни програми, пројектна настава и ваннаставне активности из плана и програма наставе и учења за први циклус основног образовања и васпитања - у климатски погодном месту из здравствено-рекреативних и образовно-васпитних разлога.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Екскурзија је облик образовно-васпитног рада који се остварује ван школе.</w:t>
      </w:r>
      <w:proofErr w:type="gramEnd"/>
      <w:r w:rsidRPr="00EC1DD3">
        <w:rPr>
          <w:rFonts w:ascii="Arial" w:eastAsia="Times New Roman" w:hAnsi="Arial" w:cs="Arial"/>
          <w:color w:val="000000"/>
          <w:sz w:val="18"/>
        </w:rPr>
        <w:t> </w:t>
      </w:r>
    </w:p>
    <w:p w:rsidR="00EC1DD3" w:rsidRPr="00EC1DD3" w:rsidRDefault="00EC1DD3" w:rsidP="00EC1DD3">
      <w:pPr>
        <w:spacing w:before="240" w:after="240" w:line="240" w:lineRule="auto"/>
        <w:jc w:val="center"/>
        <w:rPr>
          <w:rFonts w:ascii="Arial" w:eastAsia="Times New Roman" w:hAnsi="Arial" w:cs="Arial"/>
          <w:b/>
          <w:bCs/>
          <w:color w:val="000000"/>
          <w:sz w:val="20"/>
          <w:szCs w:val="20"/>
        </w:rPr>
      </w:pPr>
      <w:bookmarkStart w:id="4" w:name="str_3"/>
      <w:bookmarkEnd w:id="4"/>
      <w:r w:rsidRPr="00EC1DD3">
        <w:rPr>
          <w:rFonts w:ascii="Arial" w:eastAsia="Times New Roman" w:hAnsi="Arial" w:cs="Arial"/>
          <w:b/>
          <w:bCs/>
          <w:color w:val="000000"/>
          <w:sz w:val="20"/>
          <w:szCs w:val="20"/>
        </w:rPr>
        <w:t>Циљ наставе у природи и екскурзије</w:t>
      </w:r>
      <w:r w:rsidRPr="00EC1DD3">
        <w:rPr>
          <w:rFonts w:ascii="Arial" w:eastAsia="Times New Roman" w:hAnsi="Arial" w:cs="Arial"/>
          <w:b/>
          <w:bCs/>
          <w:color w:val="000000"/>
          <w:sz w:val="20"/>
        </w:rPr>
        <w:t> </w:t>
      </w:r>
    </w:p>
    <w:p w:rsidR="00EC1DD3" w:rsidRPr="00EC1DD3" w:rsidRDefault="00EC1DD3" w:rsidP="00EC1DD3">
      <w:pPr>
        <w:spacing w:before="240" w:after="120" w:line="240" w:lineRule="auto"/>
        <w:jc w:val="center"/>
        <w:rPr>
          <w:rFonts w:ascii="Arial" w:eastAsia="Times New Roman" w:hAnsi="Arial" w:cs="Arial"/>
          <w:b/>
          <w:bCs/>
          <w:color w:val="000000"/>
          <w:sz w:val="20"/>
          <w:szCs w:val="20"/>
        </w:rPr>
      </w:pPr>
      <w:bookmarkStart w:id="5" w:name="clan_3"/>
      <w:bookmarkEnd w:id="5"/>
      <w:r w:rsidRPr="00EC1DD3">
        <w:rPr>
          <w:rFonts w:ascii="Arial" w:eastAsia="Times New Roman" w:hAnsi="Arial" w:cs="Arial"/>
          <w:b/>
          <w:bCs/>
          <w:color w:val="000000"/>
          <w:sz w:val="20"/>
          <w:szCs w:val="20"/>
        </w:rPr>
        <w:t>Члан 3</w:t>
      </w:r>
      <w:r w:rsidRPr="00EC1DD3">
        <w:rPr>
          <w:rFonts w:ascii="Arial" w:eastAsia="Times New Roman" w:hAnsi="Arial" w:cs="Arial"/>
          <w:b/>
          <w:bCs/>
          <w:color w:val="000000"/>
          <w:sz w:val="20"/>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Циљеви наставе у природи су:</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очување</w:t>
      </w:r>
      <w:proofErr w:type="gramEnd"/>
      <w:r w:rsidRPr="00EC1DD3">
        <w:rPr>
          <w:rFonts w:ascii="Arial" w:eastAsia="Times New Roman" w:hAnsi="Arial" w:cs="Arial"/>
          <w:color w:val="000000"/>
          <w:sz w:val="18"/>
          <w:szCs w:val="18"/>
        </w:rPr>
        <w:t>, подстицање и унапређивање укупног здравственог стања ученика, њиховог правилног психофизичког и социјалног развоја;</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стварање</w:t>
      </w:r>
      <w:proofErr w:type="gramEnd"/>
      <w:r w:rsidRPr="00EC1DD3">
        <w:rPr>
          <w:rFonts w:ascii="Arial" w:eastAsia="Times New Roman" w:hAnsi="Arial" w:cs="Arial"/>
          <w:color w:val="000000"/>
          <w:sz w:val="18"/>
          <w:szCs w:val="18"/>
        </w:rPr>
        <w:t xml:space="preserve"> основа за усвајање активног, здравог и креативног начина живота и организовања и коришћења слободног времена;</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проширивање</w:t>
      </w:r>
      <w:proofErr w:type="gramEnd"/>
      <w:r w:rsidRPr="00EC1DD3">
        <w:rPr>
          <w:rFonts w:ascii="Arial" w:eastAsia="Times New Roman" w:hAnsi="Arial" w:cs="Arial"/>
          <w:color w:val="000000"/>
          <w:sz w:val="18"/>
          <w:szCs w:val="18"/>
        </w:rPr>
        <w:t xml:space="preserve"> постојећих и стицање нових знања и искустава о непосредном природном и друштвеном окружењу;</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развијање</w:t>
      </w:r>
      <w:proofErr w:type="gramEnd"/>
      <w:r w:rsidRPr="00EC1DD3">
        <w:rPr>
          <w:rFonts w:ascii="Arial" w:eastAsia="Times New Roman" w:hAnsi="Arial" w:cs="Arial"/>
          <w:color w:val="000000"/>
          <w:sz w:val="18"/>
          <w:szCs w:val="18"/>
        </w:rPr>
        <w:t xml:space="preserve"> еколошке свести и подстицање ученика на лични и колективни ангажман у заштити природе;</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социјализација</w:t>
      </w:r>
      <w:proofErr w:type="gramEnd"/>
      <w:r w:rsidRPr="00EC1DD3">
        <w:rPr>
          <w:rFonts w:ascii="Arial" w:eastAsia="Times New Roman" w:hAnsi="Arial" w:cs="Arial"/>
          <w:color w:val="000000"/>
          <w:sz w:val="18"/>
          <w:szCs w:val="18"/>
        </w:rPr>
        <w:t xml:space="preserve"> ученика и стицање искустава у колективном животу, уз развијање толеранције и одговорног односа према себи, другима, окружењу и културном наслеђу;</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развијање</w:t>
      </w:r>
      <w:proofErr w:type="gramEnd"/>
      <w:r w:rsidRPr="00EC1DD3">
        <w:rPr>
          <w:rFonts w:ascii="Arial" w:eastAsia="Times New Roman" w:hAnsi="Arial" w:cs="Arial"/>
          <w:color w:val="000000"/>
          <w:sz w:val="18"/>
          <w:szCs w:val="18"/>
        </w:rPr>
        <w:t xml:space="preserve"> позитивних односа према националним, културним и естетским вредностима;</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развијање</w:t>
      </w:r>
      <w:proofErr w:type="gramEnd"/>
      <w:r w:rsidRPr="00EC1DD3">
        <w:rPr>
          <w:rFonts w:ascii="Arial" w:eastAsia="Times New Roman" w:hAnsi="Arial" w:cs="Arial"/>
          <w:color w:val="000000"/>
          <w:sz w:val="18"/>
          <w:szCs w:val="18"/>
        </w:rPr>
        <w:t xml:space="preserve"> способности сагледавања развоја привредних могућности краја, односно региона који се обилази.</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Циљ екскурзије је непосредно упознавање појава и односа у природној и друштвеној средини, упознавање културног наслеђа и привредних достигнућа, а у циљу остваривања образовно-васпитне улоге школе.</w:t>
      </w:r>
      <w:proofErr w:type="gramEnd"/>
      <w:r w:rsidRPr="00EC1DD3">
        <w:rPr>
          <w:rFonts w:ascii="Arial" w:eastAsia="Times New Roman" w:hAnsi="Arial" w:cs="Arial"/>
          <w:color w:val="000000"/>
          <w:sz w:val="18"/>
        </w:rPr>
        <w:t> </w:t>
      </w:r>
    </w:p>
    <w:p w:rsidR="00EC1DD3" w:rsidRPr="00EC1DD3" w:rsidRDefault="00EC1DD3" w:rsidP="00EC1DD3">
      <w:pPr>
        <w:spacing w:before="240" w:after="240" w:line="240" w:lineRule="auto"/>
        <w:jc w:val="center"/>
        <w:rPr>
          <w:rFonts w:ascii="Arial" w:eastAsia="Times New Roman" w:hAnsi="Arial" w:cs="Arial"/>
          <w:b/>
          <w:bCs/>
          <w:color w:val="000000"/>
          <w:sz w:val="20"/>
          <w:szCs w:val="20"/>
        </w:rPr>
      </w:pPr>
      <w:bookmarkStart w:id="6" w:name="str_4"/>
      <w:bookmarkEnd w:id="6"/>
      <w:r w:rsidRPr="00EC1DD3">
        <w:rPr>
          <w:rFonts w:ascii="Arial" w:eastAsia="Times New Roman" w:hAnsi="Arial" w:cs="Arial"/>
          <w:b/>
          <w:bCs/>
          <w:color w:val="000000"/>
          <w:sz w:val="20"/>
          <w:szCs w:val="20"/>
        </w:rPr>
        <w:t>Задаци наставе у природи и екскурзије</w:t>
      </w:r>
      <w:r w:rsidRPr="00EC1DD3">
        <w:rPr>
          <w:rFonts w:ascii="Arial" w:eastAsia="Times New Roman" w:hAnsi="Arial" w:cs="Arial"/>
          <w:b/>
          <w:bCs/>
          <w:color w:val="000000"/>
          <w:sz w:val="20"/>
        </w:rPr>
        <w:t> </w:t>
      </w:r>
    </w:p>
    <w:p w:rsidR="00EC1DD3" w:rsidRPr="00EC1DD3" w:rsidRDefault="00EC1DD3" w:rsidP="00EC1DD3">
      <w:pPr>
        <w:spacing w:before="240" w:after="120" w:line="240" w:lineRule="auto"/>
        <w:jc w:val="center"/>
        <w:rPr>
          <w:rFonts w:ascii="Arial" w:eastAsia="Times New Roman" w:hAnsi="Arial" w:cs="Arial"/>
          <w:b/>
          <w:bCs/>
          <w:color w:val="000000"/>
          <w:sz w:val="20"/>
          <w:szCs w:val="20"/>
        </w:rPr>
      </w:pPr>
      <w:bookmarkStart w:id="7" w:name="clan_4"/>
      <w:bookmarkEnd w:id="7"/>
      <w:r w:rsidRPr="00EC1DD3">
        <w:rPr>
          <w:rFonts w:ascii="Arial" w:eastAsia="Times New Roman" w:hAnsi="Arial" w:cs="Arial"/>
          <w:b/>
          <w:bCs/>
          <w:color w:val="000000"/>
          <w:sz w:val="20"/>
          <w:szCs w:val="20"/>
        </w:rPr>
        <w:lastRenderedPageBreak/>
        <w:t>Члан 4</w:t>
      </w:r>
      <w:r w:rsidRPr="00EC1DD3">
        <w:rPr>
          <w:rFonts w:ascii="Arial" w:eastAsia="Times New Roman" w:hAnsi="Arial" w:cs="Arial"/>
          <w:b/>
          <w:bCs/>
          <w:color w:val="000000"/>
          <w:sz w:val="20"/>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Задаци наставе у природи остварују се на основу плана и програма наставе и учења, образовно-васпитног рада и школског програма и саставни су део годишњег плана рада школе.</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Задаци који се остварују реализацијом програма наставе у природи су:</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побољшање</w:t>
      </w:r>
      <w:proofErr w:type="gramEnd"/>
      <w:r w:rsidRPr="00EC1DD3">
        <w:rPr>
          <w:rFonts w:ascii="Arial" w:eastAsia="Times New Roman" w:hAnsi="Arial" w:cs="Arial"/>
          <w:color w:val="000000"/>
          <w:sz w:val="18"/>
          <w:szCs w:val="18"/>
        </w:rPr>
        <w:t xml:space="preserve"> здравља и развијање физичких и моторичких способности ученика;</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задовољавање</w:t>
      </w:r>
      <w:proofErr w:type="gramEnd"/>
      <w:r w:rsidRPr="00EC1DD3">
        <w:rPr>
          <w:rFonts w:ascii="Arial" w:eastAsia="Times New Roman" w:hAnsi="Arial" w:cs="Arial"/>
          <w:color w:val="000000"/>
          <w:sz w:val="18"/>
          <w:szCs w:val="18"/>
        </w:rPr>
        <w:t xml:space="preserve"> основних дечијих потреба за кретањем и игром;</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очување</w:t>
      </w:r>
      <w:proofErr w:type="gramEnd"/>
      <w:r w:rsidRPr="00EC1DD3">
        <w:rPr>
          <w:rFonts w:ascii="Arial" w:eastAsia="Times New Roman" w:hAnsi="Arial" w:cs="Arial"/>
          <w:color w:val="000000"/>
          <w:sz w:val="18"/>
          <w:szCs w:val="18"/>
        </w:rPr>
        <w:t xml:space="preserve"> природне дечије радозналости за појаве у природи и подстицање интересовања и способности за њихово упознавање кроз одговарајуће активности;</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развијање</w:t>
      </w:r>
      <w:proofErr w:type="gramEnd"/>
      <w:r w:rsidRPr="00EC1DD3">
        <w:rPr>
          <w:rFonts w:ascii="Arial" w:eastAsia="Times New Roman" w:hAnsi="Arial" w:cs="Arial"/>
          <w:color w:val="000000"/>
          <w:sz w:val="18"/>
          <w:szCs w:val="18"/>
        </w:rPr>
        <w:t xml:space="preserve"> способности запажања основних својстава објеката, појава и процеса у окружењу и уочавање њихове повезаности у конкретним природним и друштвеним условима;</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подстицање</w:t>
      </w:r>
      <w:proofErr w:type="gramEnd"/>
      <w:r w:rsidRPr="00EC1DD3">
        <w:rPr>
          <w:rFonts w:ascii="Arial" w:eastAsia="Times New Roman" w:hAnsi="Arial" w:cs="Arial"/>
          <w:color w:val="000000"/>
          <w:sz w:val="18"/>
          <w:szCs w:val="18"/>
        </w:rPr>
        <w:t xml:space="preserve"> самосталности у процесу стицања знања кроз непосредне истраживачке задатке;</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развијање</w:t>
      </w:r>
      <w:proofErr w:type="gramEnd"/>
      <w:r w:rsidRPr="00EC1DD3">
        <w:rPr>
          <w:rFonts w:ascii="Arial" w:eastAsia="Times New Roman" w:hAnsi="Arial" w:cs="Arial"/>
          <w:color w:val="000000"/>
          <w:sz w:val="18"/>
          <w:szCs w:val="18"/>
        </w:rPr>
        <w:t xml:space="preserve"> свести о потреби заштите, неговања, чувања и унапређивања природне и животне средине и изграђивање еколошких навика;</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упознавање</w:t>
      </w:r>
      <w:proofErr w:type="gramEnd"/>
      <w:r w:rsidRPr="00EC1DD3">
        <w:rPr>
          <w:rFonts w:ascii="Arial" w:eastAsia="Times New Roman" w:hAnsi="Arial" w:cs="Arial"/>
          <w:color w:val="000000"/>
          <w:sz w:val="18"/>
          <w:szCs w:val="18"/>
        </w:rPr>
        <w:t xml:space="preserve"> природно-географских, културно-историјских знаменитости и лепоте места и околине;</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упознавање</w:t>
      </w:r>
      <w:proofErr w:type="gramEnd"/>
      <w:r w:rsidRPr="00EC1DD3">
        <w:rPr>
          <w:rFonts w:ascii="Arial" w:eastAsia="Times New Roman" w:hAnsi="Arial" w:cs="Arial"/>
          <w:color w:val="000000"/>
          <w:sz w:val="18"/>
          <w:szCs w:val="18"/>
        </w:rPr>
        <w:t xml:space="preserve"> са начином живота и рада људи појединих крајева;</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упознавање</w:t>
      </w:r>
      <w:proofErr w:type="gramEnd"/>
      <w:r w:rsidRPr="00EC1DD3">
        <w:rPr>
          <w:rFonts w:ascii="Arial" w:eastAsia="Times New Roman" w:hAnsi="Arial" w:cs="Arial"/>
          <w:color w:val="000000"/>
          <w:sz w:val="18"/>
          <w:szCs w:val="18"/>
        </w:rPr>
        <w:t xml:space="preserve"> разноврсности биљног и животињског света појединих крајева, уочавање њихове повезаности и променљивости;</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упознавање</w:t>
      </w:r>
      <w:proofErr w:type="gramEnd"/>
      <w:r w:rsidRPr="00EC1DD3">
        <w:rPr>
          <w:rFonts w:ascii="Arial" w:eastAsia="Times New Roman" w:hAnsi="Arial" w:cs="Arial"/>
          <w:color w:val="000000"/>
          <w:sz w:val="18"/>
          <w:szCs w:val="18"/>
        </w:rPr>
        <w:t xml:space="preserve"> са карактеристикама годишњих доба у природи и смењивање временских прилика;</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развијање</w:t>
      </w:r>
      <w:proofErr w:type="gramEnd"/>
      <w:r w:rsidRPr="00EC1DD3">
        <w:rPr>
          <w:rFonts w:ascii="Arial" w:eastAsia="Times New Roman" w:hAnsi="Arial" w:cs="Arial"/>
          <w:color w:val="000000"/>
          <w:sz w:val="18"/>
          <w:szCs w:val="18"/>
        </w:rPr>
        <w:t xml:space="preserve"> способности сналажења тј. </w:t>
      </w:r>
      <w:proofErr w:type="gramStart"/>
      <w:r w:rsidRPr="00EC1DD3">
        <w:rPr>
          <w:rFonts w:ascii="Arial" w:eastAsia="Times New Roman" w:hAnsi="Arial" w:cs="Arial"/>
          <w:color w:val="000000"/>
          <w:sz w:val="18"/>
          <w:szCs w:val="18"/>
        </w:rPr>
        <w:t>оријентисања</w:t>
      </w:r>
      <w:proofErr w:type="gramEnd"/>
      <w:r w:rsidRPr="00EC1DD3">
        <w:rPr>
          <w:rFonts w:ascii="Arial" w:eastAsia="Times New Roman" w:hAnsi="Arial" w:cs="Arial"/>
          <w:color w:val="000000"/>
          <w:sz w:val="18"/>
          <w:szCs w:val="18"/>
        </w:rPr>
        <w:t xml:space="preserve"> у простору и времену;</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оспособљавање</w:t>
      </w:r>
      <w:proofErr w:type="gramEnd"/>
      <w:r w:rsidRPr="00EC1DD3">
        <w:rPr>
          <w:rFonts w:ascii="Arial" w:eastAsia="Times New Roman" w:hAnsi="Arial" w:cs="Arial"/>
          <w:color w:val="000000"/>
          <w:sz w:val="18"/>
          <w:szCs w:val="18"/>
        </w:rPr>
        <w:t xml:space="preserve"> ученика за безбедан и правилан боравак у природи;</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развијање</w:t>
      </w:r>
      <w:proofErr w:type="gramEnd"/>
      <w:r w:rsidRPr="00EC1DD3">
        <w:rPr>
          <w:rFonts w:ascii="Arial" w:eastAsia="Times New Roman" w:hAnsi="Arial" w:cs="Arial"/>
          <w:color w:val="000000"/>
          <w:sz w:val="18"/>
          <w:szCs w:val="18"/>
        </w:rPr>
        <w:t xml:space="preserve"> правилних хигијенско-здравствених навика и подстицање самосталности у обављању личне хигијене и бриге о себи;</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подстицање</w:t>
      </w:r>
      <w:proofErr w:type="gramEnd"/>
      <w:r w:rsidRPr="00EC1DD3">
        <w:rPr>
          <w:rFonts w:ascii="Arial" w:eastAsia="Times New Roman" w:hAnsi="Arial" w:cs="Arial"/>
          <w:color w:val="000000"/>
          <w:sz w:val="18"/>
          <w:szCs w:val="18"/>
        </w:rPr>
        <w:t xml:space="preserve"> и стварање навике за неговање редовне физичке активности и за што чешћи боравак у природи;</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формирање</w:t>
      </w:r>
      <w:proofErr w:type="gramEnd"/>
      <w:r w:rsidRPr="00EC1DD3">
        <w:rPr>
          <w:rFonts w:ascii="Arial" w:eastAsia="Times New Roman" w:hAnsi="Arial" w:cs="Arial"/>
          <w:color w:val="000000"/>
          <w:sz w:val="18"/>
          <w:szCs w:val="18"/>
        </w:rPr>
        <w:t xml:space="preserve"> навика редовне и правилне исхране;</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навикавање</w:t>
      </w:r>
      <w:proofErr w:type="gramEnd"/>
      <w:r w:rsidRPr="00EC1DD3">
        <w:rPr>
          <w:rFonts w:ascii="Arial" w:eastAsia="Times New Roman" w:hAnsi="Arial" w:cs="Arial"/>
          <w:color w:val="000000"/>
          <w:sz w:val="18"/>
          <w:szCs w:val="18"/>
        </w:rPr>
        <w:t xml:space="preserve"> на правилно смењивање рада, одмора и сна;</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разумевање</w:t>
      </w:r>
      <w:proofErr w:type="gramEnd"/>
      <w:r w:rsidRPr="00EC1DD3">
        <w:rPr>
          <w:rFonts w:ascii="Arial" w:eastAsia="Times New Roman" w:hAnsi="Arial" w:cs="Arial"/>
          <w:color w:val="000000"/>
          <w:sz w:val="18"/>
          <w:szCs w:val="18"/>
        </w:rPr>
        <w:t xml:space="preserve"> и уважавање различитости међу појединцима;</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подстицање</w:t>
      </w:r>
      <w:proofErr w:type="gramEnd"/>
      <w:r w:rsidRPr="00EC1DD3">
        <w:rPr>
          <w:rFonts w:ascii="Arial" w:eastAsia="Times New Roman" w:hAnsi="Arial" w:cs="Arial"/>
          <w:color w:val="000000"/>
          <w:sz w:val="18"/>
          <w:szCs w:val="18"/>
        </w:rPr>
        <w:t xml:space="preserve"> групног рада, договарања и сарадње са вршњацима и одраслима кроз одговарајуће активности.</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Задаци екскурзије су: проучавање објекта и феномена у природи; уочавање узрочно-последичних односа у конкретним природним и друштвеним условима; развијање интересовања за природу и еколошке навике; упознавање начина живота и рада људи појединих крајева; развијање позитивног односа према: националним, културним и естетским вредностима, спортским потребама и навикама, као и позитивним социјалним односима.</w:t>
      </w:r>
      <w:r w:rsidRPr="00EC1DD3">
        <w:rPr>
          <w:rFonts w:ascii="Arial" w:eastAsia="Times New Roman" w:hAnsi="Arial" w:cs="Arial"/>
          <w:color w:val="000000"/>
          <w:sz w:val="18"/>
        </w:rPr>
        <w:t> </w:t>
      </w:r>
    </w:p>
    <w:p w:rsidR="00EC1DD3" w:rsidRPr="00EC1DD3" w:rsidRDefault="00EC1DD3" w:rsidP="00EC1DD3">
      <w:pPr>
        <w:spacing w:before="240" w:after="240" w:line="240" w:lineRule="auto"/>
        <w:jc w:val="center"/>
        <w:rPr>
          <w:rFonts w:ascii="Arial" w:eastAsia="Times New Roman" w:hAnsi="Arial" w:cs="Arial"/>
          <w:b/>
          <w:bCs/>
          <w:color w:val="000000"/>
          <w:sz w:val="20"/>
          <w:szCs w:val="20"/>
        </w:rPr>
      </w:pPr>
      <w:bookmarkStart w:id="8" w:name="str_5"/>
      <w:bookmarkEnd w:id="8"/>
      <w:r w:rsidRPr="00EC1DD3">
        <w:rPr>
          <w:rFonts w:ascii="Arial" w:eastAsia="Times New Roman" w:hAnsi="Arial" w:cs="Arial"/>
          <w:b/>
          <w:bCs/>
          <w:color w:val="000000"/>
          <w:sz w:val="20"/>
          <w:szCs w:val="20"/>
        </w:rPr>
        <w:lastRenderedPageBreak/>
        <w:t>Садржаји наставе у природи и екскурзије</w:t>
      </w:r>
      <w:r w:rsidRPr="00EC1DD3">
        <w:rPr>
          <w:rFonts w:ascii="Arial" w:eastAsia="Times New Roman" w:hAnsi="Arial" w:cs="Arial"/>
          <w:b/>
          <w:bCs/>
          <w:color w:val="000000"/>
          <w:sz w:val="20"/>
        </w:rPr>
        <w:t> </w:t>
      </w:r>
    </w:p>
    <w:p w:rsidR="00EC1DD3" w:rsidRPr="00EC1DD3" w:rsidRDefault="00EC1DD3" w:rsidP="00EC1DD3">
      <w:pPr>
        <w:spacing w:before="240" w:after="120" w:line="240" w:lineRule="auto"/>
        <w:jc w:val="center"/>
        <w:rPr>
          <w:rFonts w:ascii="Arial" w:eastAsia="Times New Roman" w:hAnsi="Arial" w:cs="Arial"/>
          <w:b/>
          <w:bCs/>
          <w:color w:val="000000"/>
          <w:sz w:val="20"/>
          <w:szCs w:val="20"/>
        </w:rPr>
      </w:pPr>
      <w:bookmarkStart w:id="9" w:name="clan_5"/>
      <w:bookmarkEnd w:id="9"/>
      <w:r w:rsidRPr="00EC1DD3">
        <w:rPr>
          <w:rFonts w:ascii="Arial" w:eastAsia="Times New Roman" w:hAnsi="Arial" w:cs="Arial"/>
          <w:b/>
          <w:bCs/>
          <w:color w:val="000000"/>
          <w:sz w:val="20"/>
          <w:szCs w:val="20"/>
        </w:rPr>
        <w:t>Члан 5</w:t>
      </w:r>
      <w:r w:rsidRPr="00EC1DD3">
        <w:rPr>
          <w:rFonts w:ascii="Arial" w:eastAsia="Times New Roman" w:hAnsi="Arial" w:cs="Arial"/>
          <w:b/>
          <w:bCs/>
          <w:color w:val="000000"/>
          <w:sz w:val="20"/>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Садржаји наставе у природи остварују се на основу плана и програма наставе и учења из којег се издвајају они садржаји који су погодни за остваривање циљева и задатака наставе у природи, а одговарају условима у којима се она реализује.</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У програмима наставе и учења за поједине предмете могу се наћи садржаји који експлицитно или имплицитно упућују на погодност овог облика образовно-васпитног рада.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Садржаји наставе у природи остварују се и на основу школског програма и саставни су део годишњег плана рада школе.</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Садржаји екскурзије остварују се на основу плана и програма наставе и учења, образовно-васпитног рада и саставни су део школског програма и годишњег плана рада школе.</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Садржаји екскурзије у првом циклусу основног образовања и васпитања су посебно:</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уочавање</w:t>
      </w:r>
      <w:proofErr w:type="gramEnd"/>
      <w:r w:rsidRPr="00EC1DD3">
        <w:rPr>
          <w:rFonts w:ascii="Arial" w:eastAsia="Times New Roman" w:hAnsi="Arial" w:cs="Arial"/>
          <w:color w:val="000000"/>
          <w:sz w:val="18"/>
          <w:szCs w:val="18"/>
        </w:rPr>
        <w:t xml:space="preserve"> облика рељефа и површинских вода у околини и природно-географских одлика Републике Србије;</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посматрање</w:t>
      </w:r>
      <w:proofErr w:type="gramEnd"/>
      <w:r w:rsidRPr="00EC1DD3">
        <w:rPr>
          <w:rFonts w:ascii="Arial" w:eastAsia="Times New Roman" w:hAnsi="Arial" w:cs="Arial"/>
          <w:color w:val="000000"/>
          <w:sz w:val="18"/>
          <w:szCs w:val="18"/>
        </w:rPr>
        <w:t xml:space="preserve"> карактеристичних биљака и животиња (обилазак станишта биљака и животиња);</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посете</w:t>
      </w:r>
      <w:proofErr w:type="gramEnd"/>
      <w:r w:rsidRPr="00EC1DD3">
        <w:rPr>
          <w:rFonts w:ascii="Arial" w:eastAsia="Times New Roman" w:hAnsi="Arial" w:cs="Arial"/>
          <w:color w:val="000000"/>
          <w:sz w:val="18"/>
          <w:szCs w:val="18"/>
        </w:rPr>
        <w:t xml:space="preserve"> заштићеним природним подручјима (национални паркови, резервати, споменици природе и др.);</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упознавање</w:t>
      </w:r>
      <w:proofErr w:type="gramEnd"/>
      <w:r w:rsidRPr="00EC1DD3">
        <w:rPr>
          <w:rFonts w:ascii="Arial" w:eastAsia="Times New Roman" w:hAnsi="Arial" w:cs="Arial"/>
          <w:color w:val="000000"/>
          <w:sz w:val="18"/>
          <w:szCs w:val="18"/>
        </w:rPr>
        <w:t xml:space="preserve"> с прошлошћу и културном баштином завичаја и отаџбине (обилазак музеја, културно-историјских споменика, етно-села, спомен-кућа знаменитих људи - научника, књижевника, уметника, војсковођа, државника и др.);</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развијање</w:t>
      </w:r>
      <w:proofErr w:type="gramEnd"/>
      <w:r w:rsidRPr="00EC1DD3">
        <w:rPr>
          <w:rFonts w:ascii="Arial" w:eastAsia="Times New Roman" w:hAnsi="Arial" w:cs="Arial"/>
          <w:color w:val="000000"/>
          <w:sz w:val="18"/>
          <w:szCs w:val="18"/>
        </w:rPr>
        <w:t xml:space="preserve"> способности оријентације у простору и времену;</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обилазак</w:t>
      </w:r>
      <w:proofErr w:type="gramEnd"/>
      <w:r w:rsidRPr="00EC1DD3">
        <w:rPr>
          <w:rFonts w:ascii="Arial" w:eastAsia="Times New Roman" w:hAnsi="Arial" w:cs="Arial"/>
          <w:color w:val="000000"/>
          <w:sz w:val="18"/>
          <w:szCs w:val="18"/>
        </w:rPr>
        <w:t xml:space="preserve"> разних типова пољопривредних површина и сточарских фарми (упознавање с производњом здраве хране);</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обилазак</w:t>
      </w:r>
      <w:proofErr w:type="gramEnd"/>
      <w:r w:rsidRPr="00EC1DD3">
        <w:rPr>
          <w:rFonts w:ascii="Arial" w:eastAsia="Times New Roman" w:hAnsi="Arial" w:cs="Arial"/>
          <w:color w:val="000000"/>
          <w:sz w:val="18"/>
          <w:szCs w:val="18"/>
        </w:rPr>
        <w:t xml:space="preserve"> привредних друштава и јавних предузећа (прерада природних сировина, упознавање с различитим делатностима људи, заштита животне средине и др.).</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Садржаји екскурзије у другом циклусу основног образовања и васпитања су посебно:</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посете</w:t>
      </w:r>
      <w:proofErr w:type="gramEnd"/>
      <w:r w:rsidRPr="00EC1DD3">
        <w:rPr>
          <w:rFonts w:ascii="Arial" w:eastAsia="Times New Roman" w:hAnsi="Arial" w:cs="Arial"/>
          <w:color w:val="000000"/>
          <w:sz w:val="18"/>
          <w:szCs w:val="18"/>
        </w:rPr>
        <w:t xml:space="preserve"> које омогућавају упознавање са природним лепотама, природно-географским и друштвено-географским одликама Републике Србије (планине, реке, језера, бање, биљни и животињски свет, заштићени природни објекти и национални паркови, становништво, народи и етничке заједнице у Републици Србији и др.);</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обилазак праисторијских, античких, средњовековних, нововековних и локалитета савременог доба (Лепенски вир, Винча, Сирмијум, Виминацијум - војни логор, Гамзиград - Царска палата, Медијана, Студеница, Ђурђеви Ступови, Жича, Милешева, Сопоћани, Градац, Грачаница, Високи Дечани, Раваница, Лазарица, Љубостиња, Манасија, Каленић, Сремски Карловци, Крушедол, Ново Хопово, Врдник, Смедеревска тврђава, Голубац, Нишка тврђава, Петроварадинска тврђава, Орашац, Топола, Ћеле-кула, Таково, Тршић, Бранковина, Враћевшница, Текериш, Струганик, Шумарице и др.);</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обилазак Београда, престонице Републике Србије (Дом Народне скупштине, Народно позориште, Народни музеј, Београдска тврђава, Опсерваторија, Војни музеј, Музеј Српске православне цркве, Музеј Првог српског устанка - Конак кнеза Милоша, Конак кнегиње Љубице, Народна библиотека, краљевски дворови на Дедињу, Музеј града, Авала, Јајинци, Етнографски музеј, Педагошки музеј, Музеј Вука и Доситеја, Саборна црква, </w:t>
      </w:r>
      <w:r w:rsidRPr="00EC1DD3">
        <w:rPr>
          <w:rFonts w:ascii="Arial" w:eastAsia="Times New Roman" w:hAnsi="Arial" w:cs="Arial"/>
          <w:color w:val="000000"/>
          <w:sz w:val="18"/>
          <w:szCs w:val="18"/>
        </w:rPr>
        <w:lastRenderedPageBreak/>
        <w:t>Храм Светог Саве на Врачару, Природњачки музеј, Ботаничка башта "Јевремовац", зоолошки врт, Музеј југословенске кинотеке, Музеј Николе Тесле, Музеј савремене уметности и др.);</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обилазак</w:t>
      </w:r>
      <w:proofErr w:type="gramEnd"/>
      <w:r w:rsidRPr="00EC1DD3">
        <w:rPr>
          <w:rFonts w:ascii="Arial" w:eastAsia="Times New Roman" w:hAnsi="Arial" w:cs="Arial"/>
          <w:color w:val="000000"/>
          <w:sz w:val="18"/>
          <w:szCs w:val="18"/>
        </w:rPr>
        <w:t xml:space="preserve"> установа културе у Републици Србији (Галерија Матице српске у Новом Саду, Српско народно позориште у Новом Саду, Књажевско-српски театар у Крагујевцу, завичајни и локални музеји, спомен-куће и др.);</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обилазак</w:t>
      </w:r>
      <w:proofErr w:type="gramEnd"/>
      <w:r w:rsidRPr="00EC1DD3">
        <w:rPr>
          <w:rFonts w:ascii="Arial" w:eastAsia="Times New Roman" w:hAnsi="Arial" w:cs="Arial"/>
          <w:color w:val="000000"/>
          <w:sz w:val="18"/>
          <w:szCs w:val="18"/>
        </w:rPr>
        <w:t xml:space="preserve"> привредних друштава и јавних предузећа (предузећа у области прехрамбене, хемијске, машинске и електроиндустрије, индустрије грађевинског материјала, енергетике и др.);</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подстицање</w:t>
      </w:r>
      <w:proofErr w:type="gramEnd"/>
      <w:r w:rsidRPr="00EC1DD3">
        <w:rPr>
          <w:rFonts w:ascii="Arial" w:eastAsia="Times New Roman" w:hAnsi="Arial" w:cs="Arial"/>
          <w:color w:val="000000"/>
          <w:sz w:val="18"/>
          <w:szCs w:val="18"/>
        </w:rPr>
        <w:t xml:space="preserve"> испољавања позитивних емоционалних доживљаја.</w:t>
      </w:r>
      <w:r w:rsidRPr="00EC1DD3">
        <w:rPr>
          <w:rFonts w:ascii="Arial" w:eastAsia="Times New Roman" w:hAnsi="Arial" w:cs="Arial"/>
          <w:color w:val="000000"/>
          <w:sz w:val="18"/>
        </w:rPr>
        <w:t> </w:t>
      </w:r>
    </w:p>
    <w:p w:rsidR="00EC1DD3" w:rsidRPr="00EC1DD3" w:rsidRDefault="00EC1DD3" w:rsidP="00EC1DD3">
      <w:pPr>
        <w:spacing w:before="240" w:after="240" w:line="240" w:lineRule="auto"/>
        <w:jc w:val="center"/>
        <w:rPr>
          <w:rFonts w:ascii="Arial" w:eastAsia="Times New Roman" w:hAnsi="Arial" w:cs="Arial"/>
          <w:b/>
          <w:bCs/>
          <w:color w:val="000000"/>
          <w:sz w:val="20"/>
          <w:szCs w:val="20"/>
        </w:rPr>
      </w:pPr>
      <w:bookmarkStart w:id="10" w:name="str_6"/>
      <w:bookmarkEnd w:id="10"/>
      <w:r w:rsidRPr="00EC1DD3">
        <w:rPr>
          <w:rFonts w:ascii="Arial" w:eastAsia="Times New Roman" w:hAnsi="Arial" w:cs="Arial"/>
          <w:b/>
          <w:bCs/>
          <w:color w:val="000000"/>
          <w:sz w:val="20"/>
          <w:szCs w:val="20"/>
        </w:rPr>
        <w:t>Програм наставе у природи и екскурзије</w:t>
      </w:r>
      <w:r w:rsidRPr="00EC1DD3">
        <w:rPr>
          <w:rFonts w:ascii="Arial" w:eastAsia="Times New Roman" w:hAnsi="Arial" w:cs="Arial"/>
          <w:b/>
          <w:bCs/>
          <w:color w:val="000000"/>
          <w:sz w:val="20"/>
        </w:rPr>
        <w:t> </w:t>
      </w:r>
    </w:p>
    <w:p w:rsidR="00EC1DD3" w:rsidRPr="00EC1DD3" w:rsidRDefault="00EC1DD3" w:rsidP="00EC1DD3">
      <w:pPr>
        <w:spacing w:before="240" w:after="120" w:line="240" w:lineRule="auto"/>
        <w:jc w:val="center"/>
        <w:rPr>
          <w:rFonts w:ascii="Arial" w:eastAsia="Times New Roman" w:hAnsi="Arial" w:cs="Arial"/>
          <w:b/>
          <w:bCs/>
          <w:color w:val="000000"/>
          <w:sz w:val="20"/>
          <w:szCs w:val="20"/>
        </w:rPr>
      </w:pPr>
      <w:bookmarkStart w:id="11" w:name="clan_6"/>
      <w:bookmarkEnd w:id="11"/>
      <w:r w:rsidRPr="00EC1DD3">
        <w:rPr>
          <w:rFonts w:ascii="Arial" w:eastAsia="Times New Roman" w:hAnsi="Arial" w:cs="Arial"/>
          <w:b/>
          <w:bCs/>
          <w:color w:val="000000"/>
          <w:sz w:val="20"/>
          <w:szCs w:val="20"/>
        </w:rPr>
        <w:t>Члан 6</w:t>
      </w:r>
      <w:r w:rsidRPr="00EC1DD3">
        <w:rPr>
          <w:rFonts w:ascii="Arial" w:eastAsia="Times New Roman" w:hAnsi="Arial" w:cs="Arial"/>
          <w:b/>
          <w:bCs/>
          <w:color w:val="000000"/>
          <w:sz w:val="20"/>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Стручно веће за разредну наставу предлаже програм наставе у природи, који доставља наставничком већу, ради разматрања и усвајања.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Одељењска и стручна већа школе предлажу програм екскурзије, који достављају наставничком већу, ради разматрања и усвајања.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Настава у природи и екскурзија могу да се реализују, ако је савет родитеља дао сагласност на програм наставе у природи, односно екскурзије.</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Програм наставе у природи и екскурзије садржи: образовне и васпитне циљеве и задатке; садржаје којима се постављени циљеви остварују; планирани обухват ученика; носиоце предвиђених садржаја и активности; трајање, путне правце, техничку организацију, начин финансирања и друга питања од значаја за реализацију програма наставе у природи и екскурзије.</w:t>
      </w:r>
      <w:r w:rsidRPr="00EC1DD3">
        <w:rPr>
          <w:rFonts w:ascii="Arial" w:eastAsia="Times New Roman" w:hAnsi="Arial" w:cs="Arial"/>
          <w:color w:val="000000"/>
          <w:sz w:val="18"/>
        </w:rPr>
        <w:t> </w:t>
      </w:r>
    </w:p>
    <w:p w:rsidR="00EC1DD3" w:rsidRPr="00EC1DD3" w:rsidRDefault="00EC1DD3" w:rsidP="00EC1DD3">
      <w:pPr>
        <w:spacing w:before="240" w:after="240" w:line="240" w:lineRule="auto"/>
        <w:jc w:val="center"/>
        <w:rPr>
          <w:rFonts w:ascii="Arial" w:eastAsia="Times New Roman" w:hAnsi="Arial" w:cs="Arial"/>
          <w:b/>
          <w:bCs/>
          <w:color w:val="000000"/>
          <w:sz w:val="20"/>
          <w:szCs w:val="20"/>
        </w:rPr>
      </w:pPr>
      <w:bookmarkStart w:id="12" w:name="str_7"/>
      <w:bookmarkEnd w:id="12"/>
      <w:r w:rsidRPr="00EC1DD3">
        <w:rPr>
          <w:rFonts w:ascii="Arial" w:eastAsia="Times New Roman" w:hAnsi="Arial" w:cs="Arial"/>
          <w:b/>
          <w:bCs/>
          <w:color w:val="000000"/>
          <w:sz w:val="20"/>
          <w:szCs w:val="20"/>
        </w:rPr>
        <w:t>Носиоци припреме, организације и извођења наставе у природи и екскурзије</w:t>
      </w:r>
      <w:r w:rsidRPr="00EC1DD3">
        <w:rPr>
          <w:rFonts w:ascii="Arial" w:eastAsia="Times New Roman" w:hAnsi="Arial" w:cs="Arial"/>
          <w:b/>
          <w:bCs/>
          <w:color w:val="000000"/>
          <w:sz w:val="20"/>
        </w:rPr>
        <w:t> </w:t>
      </w:r>
    </w:p>
    <w:p w:rsidR="00EC1DD3" w:rsidRPr="00EC1DD3" w:rsidRDefault="00EC1DD3" w:rsidP="00EC1DD3">
      <w:pPr>
        <w:spacing w:before="240" w:after="120" w:line="240" w:lineRule="auto"/>
        <w:jc w:val="center"/>
        <w:rPr>
          <w:rFonts w:ascii="Arial" w:eastAsia="Times New Roman" w:hAnsi="Arial" w:cs="Arial"/>
          <w:b/>
          <w:bCs/>
          <w:color w:val="000000"/>
          <w:sz w:val="20"/>
          <w:szCs w:val="20"/>
        </w:rPr>
      </w:pPr>
      <w:bookmarkStart w:id="13" w:name="clan_7"/>
      <w:bookmarkEnd w:id="13"/>
      <w:r w:rsidRPr="00EC1DD3">
        <w:rPr>
          <w:rFonts w:ascii="Arial" w:eastAsia="Times New Roman" w:hAnsi="Arial" w:cs="Arial"/>
          <w:b/>
          <w:bCs/>
          <w:color w:val="000000"/>
          <w:sz w:val="20"/>
          <w:szCs w:val="20"/>
        </w:rPr>
        <w:t>Члан 7</w:t>
      </w:r>
      <w:r w:rsidRPr="00EC1DD3">
        <w:rPr>
          <w:rFonts w:ascii="Arial" w:eastAsia="Times New Roman" w:hAnsi="Arial" w:cs="Arial"/>
          <w:b/>
          <w:bCs/>
          <w:color w:val="000000"/>
          <w:sz w:val="20"/>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Носиоци припреме, организације и извођења програма наставе у природи су директор школе, стручни вођа путовања, наставник разредне наставе, односно други наставник кога одреди директор школе и који је добио сагласност стручног већа за разредну наставу.</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Носиоци припреме, организације и извођења програма екскурзије су директор школе, стручни вођа путовања, одељењски старешина или други наставник, кога одреди директор школе и који је добио сагласност одељењског већа.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Стручни вођа путовања може бити директор школе или лице које он овласти, а које је из реда наставника разредне наставе, односно наставника који остварују план и програм наставе и учења.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Ради обезбеђивања веће сигурности ученика на настави у природи и екскурзији, директор може да одреди да, поред наставника разредне наставе, односно одељењског старешине, наставу у природи, односно екскурзију прати још највише један наставник који изводи наставу ученицима тог одељења.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Стручни вођа путовања прати и спроводи програм који се односи на остваривање постављених образовно-васпитних циљева и задатака и одговарајућих садржаја наставе у природи и екскурзије.</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Стручни вођа путовања и наставник разредне наставе, односно одељењски старешина координира остваривање садржаја и активности предвиђених програмом наставе у природи, односно екскурзије, стара се о безбедности и понашању ученика.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lastRenderedPageBreak/>
        <w:t>Изузетно, наставник разредне наставе, односно одељењски старешина обавља послове из надлежности стручног вође путовања, ако је у питању школа са малим бројем ученика и школа са комбинованим одељењима.</w:t>
      </w:r>
      <w:proofErr w:type="gramEnd"/>
      <w:r w:rsidRPr="00EC1DD3">
        <w:rPr>
          <w:rFonts w:ascii="Arial" w:eastAsia="Times New Roman" w:hAnsi="Arial" w:cs="Arial"/>
          <w:color w:val="000000"/>
          <w:sz w:val="18"/>
        </w:rPr>
        <w:t> </w:t>
      </w:r>
    </w:p>
    <w:p w:rsidR="00EC1DD3" w:rsidRPr="00EC1DD3" w:rsidRDefault="00EC1DD3" w:rsidP="00EC1DD3">
      <w:pPr>
        <w:spacing w:before="240" w:after="240" w:line="240" w:lineRule="auto"/>
        <w:jc w:val="center"/>
        <w:rPr>
          <w:rFonts w:ascii="Arial" w:eastAsia="Times New Roman" w:hAnsi="Arial" w:cs="Arial"/>
          <w:b/>
          <w:bCs/>
          <w:color w:val="000000"/>
          <w:sz w:val="20"/>
          <w:szCs w:val="20"/>
        </w:rPr>
      </w:pPr>
      <w:bookmarkStart w:id="14" w:name="str_8"/>
      <w:bookmarkEnd w:id="14"/>
      <w:r w:rsidRPr="00EC1DD3">
        <w:rPr>
          <w:rFonts w:ascii="Arial" w:eastAsia="Times New Roman" w:hAnsi="Arial" w:cs="Arial"/>
          <w:b/>
          <w:bCs/>
          <w:color w:val="000000"/>
          <w:sz w:val="20"/>
          <w:szCs w:val="20"/>
        </w:rPr>
        <w:t>Услови за извођење наставе у природи и екскурзије</w:t>
      </w:r>
      <w:r w:rsidRPr="00EC1DD3">
        <w:rPr>
          <w:rFonts w:ascii="Arial" w:eastAsia="Times New Roman" w:hAnsi="Arial" w:cs="Arial"/>
          <w:b/>
          <w:bCs/>
          <w:color w:val="000000"/>
          <w:sz w:val="20"/>
        </w:rPr>
        <w:t> </w:t>
      </w:r>
    </w:p>
    <w:p w:rsidR="00EC1DD3" w:rsidRPr="00EC1DD3" w:rsidRDefault="00EC1DD3" w:rsidP="00EC1DD3">
      <w:pPr>
        <w:spacing w:before="240" w:after="120" w:line="240" w:lineRule="auto"/>
        <w:jc w:val="center"/>
        <w:rPr>
          <w:rFonts w:ascii="Arial" w:eastAsia="Times New Roman" w:hAnsi="Arial" w:cs="Arial"/>
          <w:b/>
          <w:bCs/>
          <w:color w:val="000000"/>
          <w:sz w:val="20"/>
          <w:szCs w:val="20"/>
        </w:rPr>
      </w:pPr>
      <w:bookmarkStart w:id="15" w:name="clan_8"/>
      <w:bookmarkEnd w:id="15"/>
      <w:r w:rsidRPr="00EC1DD3">
        <w:rPr>
          <w:rFonts w:ascii="Arial" w:eastAsia="Times New Roman" w:hAnsi="Arial" w:cs="Arial"/>
          <w:b/>
          <w:bCs/>
          <w:color w:val="000000"/>
          <w:sz w:val="20"/>
          <w:szCs w:val="20"/>
        </w:rPr>
        <w:t>Члан 8</w:t>
      </w:r>
      <w:r w:rsidRPr="00EC1DD3">
        <w:rPr>
          <w:rFonts w:ascii="Arial" w:eastAsia="Times New Roman" w:hAnsi="Arial" w:cs="Arial"/>
          <w:b/>
          <w:bCs/>
          <w:color w:val="000000"/>
          <w:sz w:val="20"/>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Настава у природи се организује и изводи, уз претходну писмену сагласност родитеља, односно другог законског заступника (у даљем тексту: родитељ) по правилу за најмање 80% ученика истог разреда, уколико су створени услови за остваривање циљева и задатака.</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Екскурзија се организује и изводи, уз претходну писмену сагласност родитеља, по правилу за најмање 60% ученика истог разреда, уколико су створени услови за остваривање циљева и задатака.</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Изузетно, настава у природи, односно екскурзија може да се организује за ученике одељења у којем писмену сагласност да најмање 60% родитеља ученика.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Извођење наставе у природи, односно екскурзије за ученике истог разреда организује се са истим садржајем, по правилу истовремено.</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Ако нису испуњени наведени услови настава у природи, односно екскурзија се не организује о чему одлуку доноси директор.</w:t>
      </w:r>
      <w:proofErr w:type="gramEnd"/>
      <w:r w:rsidRPr="00EC1DD3">
        <w:rPr>
          <w:rFonts w:ascii="Arial" w:eastAsia="Times New Roman" w:hAnsi="Arial" w:cs="Arial"/>
          <w:color w:val="000000"/>
          <w:sz w:val="18"/>
        </w:rPr>
        <w:t> </w:t>
      </w:r>
    </w:p>
    <w:p w:rsidR="00EC1DD3" w:rsidRPr="00EC1DD3" w:rsidRDefault="00EC1DD3" w:rsidP="00EC1DD3">
      <w:pPr>
        <w:spacing w:before="240" w:after="240" w:line="240" w:lineRule="auto"/>
        <w:jc w:val="center"/>
        <w:rPr>
          <w:rFonts w:ascii="Arial" w:eastAsia="Times New Roman" w:hAnsi="Arial" w:cs="Arial"/>
          <w:b/>
          <w:bCs/>
          <w:color w:val="000000"/>
          <w:sz w:val="20"/>
          <w:szCs w:val="20"/>
        </w:rPr>
      </w:pPr>
      <w:bookmarkStart w:id="16" w:name="str_9"/>
      <w:bookmarkEnd w:id="16"/>
      <w:r w:rsidRPr="00EC1DD3">
        <w:rPr>
          <w:rFonts w:ascii="Arial" w:eastAsia="Times New Roman" w:hAnsi="Arial" w:cs="Arial"/>
          <w:b/>
          <w:bCs/>
          <w:color w:val="000000"/>
          <w:sz w:val="20"/>
          <w:szCs w:val="20"/>
        </w:rPr>
        <w:t>Припрема наставе у природи и екскурзије</w:t>
      </w:r>
      <w:r w:rsidRPr="00EC1DD3">
        <w:rPr>
          <w:rFonts w:ascii="Arial" w:eastAsia="Times New Roman" w:hAnsi="Arial" w:cs="Arial"/>
          <w:b/>
          <w:bCs/>
          <w:color w:val="000000"/>
          <w:sz w:val="20"/>
        </w:rPr>
        <w:t> </w:t>
      </w:r>
    </w:p>
    <w:p w:rsidR="00EC1DD3" w:rsidRPr="00EC1DD3" w:rsidRDefault="00EC1DD3" w:rsidP="00EC1DD3">
      <w:pPr>
        <w:spacing w:before="240" w:after="120" w:line="240" w:lineRule="auto"/>
        <w:jc w:val="center"/>
        <w:rPr>
          <w:rFonts w:ascii="Arial" w:eastAsia="Times New Roman" w:hAnsi="Arial" w:cs="Arial"/>
          <w:b/>
          <w:bCs/>
          <w:color w:val="000000"/>
          <w:sz w:val="20"/>
          <w:szCs w:val="20"/>
        </w:rPr>
      </w:pPr>
      <w:bookmarkStart w:id="17" w:name="clan_9"/>
      <w:bookmarkEnd w:id="17"/>
      <w:r w:rsidRPr="00EC1DD3">
        <w:rPr>
          <w:rFonts w:ascii="Arial" w:eastAsia="Times New Roman" w:hAnsi="Arial" w:cs="Arial"/>
          <w:b/>
          <w:bCs/>
          <w:color w:val="000000"/>
          <w:sz w:val="20"/>
          <w:szCs w:val="20"/>
        </w:rPr>
        <w:t>Члан 9</w:t>
      </w:r>
      <w:r w:rsidRPr="00EC1DD3">
        <w:rPr>
          <w:rFonts w:ascii="Arial" w:eastAsia="Times New Roman" w:hAnsi="Arial" w:cs="Arial"/>
          <w:b/>
          <w:bCs/>
          <w:color w:val="000000"/>
          <w:sz w:val="20"/>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Припрема ученика, родитеља и наставника је услов реализацију наставе у природи и екскурзије.</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Припрема ученика подразумева да се ученици унапред упознају са местом у које одлазе, условима живота у којима се организује настава у природи, односно екскурзија, облицима и садржајима рада, начином превоза и понашањем у току пута, потребним књигама, прибору, одећи, обући, појединим спортско-рекреативним активностима које ће се тамо реализовати.</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Ученици, подељени у групе, уз помоћ наставника припремају кратке реферате о областима и местима која посећују.</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Посебна пажња посвећује се делу припреме у коме се наставник са ученицима договора око правила понашања током извођења наставе у природи и екскурзије.</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Припрема родитеља подразумева организовање родитељских састанака и пружање информација о основним географским карактеристикама и климатским условима краја у коме се организује настава у природи, односно екскурзија, времену одласка, дужини боравка, цени, документацији коју треба припремити, условима смештаја, исхране, здравствене заштите, условима живота и рада ученика, могућностима комуникације са децом и сл.</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Обавеза установе је да родитељима да детаљна упутства о припреми ученика, са списком неопходног прибора за личну хигијену, писање, потребном гардеробом, да упозна родитеље са правилима понашања ученика током наставе у природи, односно на екскурзији и законском одговорношћу родитеља за понашање ученика током наставе у природи, односно на екскурзији и слично.</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Ради прикупљања важних информација везаних за здравствени и психофизички статус деце, њихове особености, специфичне навике и интересовања, организују се са родитељима посебни разговори.</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Припрема наставника обухвата индивидуалну и заједничку припрему.</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lastRenderedPageBreak/>
        <w:t>Заједничка припрема се одвија путем краћих састанака на нивоу школе, на којима се разматрају организациона питања од значаја за извођење наставе у природи и екскурзије.</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Индивидуална припрема обухвата добро информисање наставника о географским и геолошким карактеристикама краја, о флори и фауни, историјским подацима, значајним културним, привредним и другим објектима који се могу посетити, обичајима и етнографским карактеристикама подручја и места на коме ће се одвијати настава у природи, односно екскурзија.</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На основу прикупљених података и постављених циљева и задатака наставе у природи, односно екскурзије, наставник саставља програм који ће се реализовати (поред садржаја наставе програм поседује и спортско-рекреативне и културне активности, друштвене игре, типске вечерње програме и др.), одабира методе и облике рада, одређује динамику активности и припрема све што ће му обезбедити ефикасан и успешан рад.</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Програм наставе у природи, односно екскурзије треба да садржи јасну структуру која указује на циљеве и исходе у складу са програмом наставе и учења, које треба остварити.</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Школа сачињава оперативне планове који, имајући у виду постојање непредвидивих фактора који су од утицаја на реализацију наставе у природи, односно екскурзије, поседују флексибилност, односно прилагодљивост датим околностима нпр.</w:t>
      </w:r>
      <w:proofErr w:type="gramEnd"/>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лошим</w:t>
      </w:r>
      <w:proofErr w:type="gramEnd"/>
      <w:r w:rsidRPr="00EC1DD3">
        <w:rPr>
          <w:rFonts w:ascii="Arial" w:eastAsia="Times New Roman" w:hAnsi="Arial" w:cs="Arial"/>
          <w:color w:val="000000"/>
          <w:sz w:val="18"/>
          <w:szCs w:val="18"/>
        </w:rPr>
        <w:t xml:space="preserve"> временским условима и сл.</w:t>
      </w:r>
      <w:r w:rsidRPr="00EC1DD3">
        <w:rPr>
          <w:rFonts w:ascii="Arial" w:eastAsia="Times New Roman" w:hAnsi="Arial" w:cs="Arial"/>
          <w:color w:val="000000"/>
          <w:sz w:val="18"/>
        </w:rPr>
        <w:t> </w:t>
      </w:r>
    </w:p>
    <w:p w:rsidR="00EC1DD3" w:rsidRPr="00EC1DD3" w:rsidRDefault="00EC1DD3" w:rsidP="00EC1DD3">
      <w:pPr>
        <w:spacing w:before="240" w:after="240" w:line="240" w:lineRule="auto"/>
        <w:jc w:val="center"/>
        <w:rPr>
          <w:rFonts w:ascii="Arial" w:eastAsia="Times New Roman" w:hAnsi="Arial" w:cs="Arial"/>
          <w:b/>
          <w:bCs/>
          <w:color w:val="000000"/>
          <w:sz w:val="20"/>
          <w:szCs w:val="20"/>
        </w:rPr>
      </w:pPr>
      <w:bookmarkStart w:id="18" w:name="str_10"/>
      <w:bookmarkEnd w:id="18"/>
      <w:r w:rsidRPr="00EC1DD3">
        <w:rPr>
          <w:rFonts w:ascii="Arial" w:eastAsia="Times New Roman" w:hAnsi="Arial" w:cs="Arial"/>
          <w:b/>
          <w:bCs/>
          <w:color w:val="000000"/>
          <w:sz w:val="20"/>
          <w:szCs w:val="20"/>
        </w:rPr>
        <w:t>Реализација наставе у природи и екскурзије</w:t>
      </w:r>
      <w:r w:rsidRPr="00EC1DD3">
        <w:rPr>
          <w:rFonts w:ascii="Arial" w:eastAsia="Times New Roman" w:hAnsi="Arial" w:cs="Arial"/>
          <w:b/>
          <w:bCs/>
          <w:color w:val="000000"/>
          <w:sz w:val="20"/>
        </w:rPr>
        <w:t> </w:t>
      </w:r>
    </w:p>
    <w:p w:rsidR="00EC1DD3" w:rsidRPr="00EC1DD3" w:rsidRDefault="00EC1DD3" w:rsidP="00EC1DD3">
      <w:pPr>
        <w:spacing w:before="240" w:after="120" w:line="240" w:lineRule="auto"/>
        <w:jc w:val="center"/>
        <w:rPr>
          <w:rFonts w:ascii="Arial" w:eastAsia="Times New Roman" w:hAnsi="Arial" w:cs="Arial"/>
          <w:b/>
          <w:bCs/>
          <w:color w:val="000000"/>
          <w:sz w:val="20"/>
          <w:szCs w:val="20"/>
        </w:rPr>
      </w:pPr>
      <w:bookmarkStart w:id="19" w:name="clan_10"/>
      <w:bookmarkEnd w:id="19"/>
      <w:r w:rsidRPr="00EC1DD3">
        <w:rPr>
          <w:rFonts w:ascii="Arial" w:eastAsia="Times New Roman" w:hAnsi="Arial" w:cs="Arial"/>
          <w:b/>
          <w:bCs/>
          <w:color w:val="000000"/>
          <w:sz w:val="20"/>
          <w:szCs w:val="20"/>
        </w:rPr>
        <w:t>Члан 10</w:t>
      </w:r>
      <w:r w:rsidRPr="00EC1DD3">
        <w:rPr>
          <w:rFonts w:ascii="Arial" w:eastAsia="Times New Roman" w:hAnsi="Arial" w:cs="Arial"/>
          <w:b/>
          <w:bCs/>
          <w:color w:val="000000"/>
          <w:sz w:val="20"/>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Наставник се стара о организацији и реализацији редовне наставе и предвиђених активности, као и о безбедности ученика за време трајања наставе у природи, односно екскурзије.</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Приликом реализације наставе у природи, наставник треба да уважава индивидуалне карактеристике ученика, разлике у њиховим потребама и могућностима, да подстиче сарадњу и тимски рад, самосталност и личну одговорност.</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Приликом остваривања програма наставе у природи што више наставних и ваннаставних активности треба реализовати у природном окружењу - уз смењивање редовне наставе, самосталних активности ученика, спортско-рекреативних и културних активности, игре и забаве, пасивног и активног одмора.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Настава у природи може да се реализује у трајању од седам до 10 дана.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У складу са циљем и задацима екскурзије одређују се путни правци, објекти, манифестације, крајеви и предели у којима се реализује екскурзија.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Екскурзија се изводи искључиво на територији Републике Србије. За ученике седмог и осмог разреда основне школе, екскурзија се може организовати и у Републици Српској.</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Школа може да планира студијско путовање за групу ученика у циљу учења језика и упознавања културе, сарадње у оквиру пројеката и других облика образовно-васпитног рада, а које се изводи уз претходно прибављену сагласност надлежне школске управе.</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Студијско путовање је саставни део годишњег плана рада школе којим се ближе уређује његова организација, циљеви и задаци.</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Ако је екскурзија, односно студијско путовање организовано у време наставних дана, настава се надокнађује за све ученике, у складу са школским календаром и годишњим планом рада.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Трајање екскурзије прописано је планом наставе и учења.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За ученике једног разреда екскурзија се сваке године организује у другом подручју Републике Србије, а то су:</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lastRenderedPageBreak/>
        <w:t>1) Аутономна покрајина Војводина (Бачка, Банат, Срем);</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2) Западна Србија са Таром;</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3) Југозападна Србија (Златибор, Златар, Увац);</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4) Централна Србија: Шумадија и Поморавље;</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5) Ибарско-копаонички крај;</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6) Јужна Србија (Ниш-Врање);</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7) Источна Србија са Ђердапом;</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8) Београд и околина.</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Директор установе одговоран је за законитост реализације наставе у природи, екскурзије и студијског путовања.</w:t>
      </w:r>
      <w:proofErr w:type="gramEnd"/>
      <w:r w:rsidRPr="00EC1DD3">
        <w:rPr>
          <w:rFonts w:ascii="Arial" w:eastAsia="Times New Roman" w:hAnsi="Arial" w:cs="Arial"/>
          <w:color w:val="000000"/>
          <w:sz w:val="18"/>
        </w:rPr>
        <w:t> </w:t>
      </w:r>
    </w:p>
    <w:p w:rsidR="00EC1DD3" w:rsidRPr="00EC1DD3" w:rsidRDefault="00EC1DD3" w:rsidP="00EC1DD3">
      <w:pPr>
        <w:spacing w:before="240" w:after="240" w:line="240" w:lineRule="auto"/>
        <w:jc w:val="center"/>
        <w:rPr>
          <w:rFonts w:ascii="Arial" w:eastAsia="Times New Roman" w:hAnsi="Arial" w:cs="Arial"/>
          <w:b/>
          <w:bCs/>
          <w:color w:val="000000"/>
          <w:sz w:val="20"/>
          <w:szCs w:val="20"/>
        </w:rPr>
      </w:pPr>
      <w:bookmarkStart w:id="20" w:name="str_11"/>
      <w:bookmarkEnd w:id="20"/>
      <w:r w:rsidRPr="00EC1DD3">
        <w:rPr>
          <w:rFonts w:ascii="Arial" w:eastAsia="Times New Roman" w:hAnsi="Arial" w:cs="Arial"/>
          <w:b/>
          <w:bCs/>
          <w:color w:val="000000"/>
          <w:sz w:val="20"/>
          <w:szCs w:val="20"/>
        </w:rPr>
        <w:t>Избор агенције за реализацију наставе у природи и екскурзије</w:t>
      </w:r>
      <w:r w:rsidRPr="00EC1DD3">
        <w:rPr>
          <w:rFonts w:ascii="Arial" w:eastAsia="Times New Roman" w:hAnsi="Arial" w:cs="Arial"/>
          <w:b/>
          <w:bCs/>
          <w:color w:val="000000"/>
          <w:sz w:val="20"/>
        </w:rPr>
        <w:t> </w:t>
      </w:r>
    </w:p>
    <w:p w:rsidR="00EC1DD3" w:rsidRPr="00EC1DD3" w:rsidRDefault="00EC1DD3" w:rsidP="00EC1DD3">
      <w:pPr>
        <w:spacing w:before="240" w:after="120" w:line="240" w:lineRule="auto"/>
        <w:jc w:val="center"/>
        <w:rPr>
          <w:rFonts w:ascii="Arial" w:eastAsia="Times New Roman" w:hAnsi="Arial" w:cs="Arial"/>
          <w:b/>
          <w:bCs/>
          <w:color w:val="000000"/>
          <w:sz w:val="20"/>
          <w:szCs w:val="20"/>
        </w:rPr>
      </w:pPr>
      <w:bookmarkStart w:id="21" w:name="clan_11"/>
      <w:bookmarkEnd w:id="21"/>
      <w:r w:rsidRPr="00EC1DD3">
        <w:rPr>
          <w:rFonts w:ascii="Arial" w:eastAsia="Times New Roman" w:hAnsi="Arial" w:cs="Arial"/>
          <w:b/>
          <w:bCs/>
          <w:color w:val="000000"/>
          <w:sz w:val="20"/>
          <w:szCs w:val="20"/>
        </w:rPr>
        <w:t>Члан 11</w:t>
      </w:r>
      <w:r w:rsidRPr="00EC1DD3">
        <w:rPr>
          <w:rFonts w:ascii="Arial" w:eastAsia="Times New Roman" w:hAnsi="Arial" w:cs="Arial"/>
          <w:b/>
          <w:bCs/>
          <w:color w:val="000000"/>
          <w:sz w:val="20"/>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Избор агенције за реализацију наставе у природи и екскурзије спроводи се у складу са законом који уређује јавне набавке.</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Наставу у природи, односно екскурзију, може да реализује искључиво агенција која поседује законом прописану лиценцу за организовање туристичког путовања.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Поступак јавних набавки спроводи комисија школе коју образује директор.</w:t>
      </w:r>
      <w:proofErr w:type="gramEnd"/>
      <w:r w:rsidRPr="00EC1DD3">
        <w:rPr>
          <w:rFonts w:ascii="Arial" w:eastAsia="Times New Roman" w:hAnsi="Arial" w:cs="Arial"/>
          <w:color w:val="000000"/>
          <w:sz w:val="18"/>
          <w:szCs w:val="18"/>
        </w:rPr>
        <w:t xml:space="preserve"> Комисија има најмање три члана, од којих је најмање један представник савета родитеља разреда за које се организује настава у природи, односно екскурзија и најмање један наставник који ће реализовати наставу у природи, односно екскурзију, при чему се на сва остала питања у вези са саставом комисије сходно примењују одредбе закона којим се уређује област јавних набавки.</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Секретар школе, уколико није члан комисије, пружа стручну помоћ члановима комисије.</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Стручну помоћ члановима комисије пружа и лице које у школи обавља финансијске и рачуноводствене послове.</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Предлог одлуке о додели уговора комисија утврђује применом законом прописаних критеријума, посебно водећи рачуна о следећем:</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1) Квалитет програма путовања:</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квалитет</w:t>
      </w:r>
      <w:proofErr w:type="gramEnd"/>
      <w:r w:rsidRPr="00EC1DD3">
        <w:rPr>
          <w:rFonts w:ascii="Arial" w:eastAsia="Times New Roman" w:hAnsi="Arial" w:cs="Arial"/>
          <w:color w:val="000000"/>
          <w:sz w:val="18"/>
          <w:szCs w:val="18"/>
        </w:rPr>
        <w:t xml:space="preserve"> смештаја и исхране (категорија објекта примерена узрасту ученика и циљевима и задацима наставе у природи, односно екскурзије, структура соба без могућности проширења смештајних капацитета супротно закону, начин услуживања оброка, локација објекта и др.),</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садржај</w:t>
      </w:r>
      <w:proofErr w:type="gramEnd"/>
      <w:r w:rsidRPr="00EC1DD3">
        <w:rPr>
          <w:rFonts w:ascii="Arial" w:eastAsia="Times New Roman" w:hAnsi="Arial" w:cs="Arial"/>
          <w:color w:val="000000"/>
          <w:sz w:val="18"/>
          <w:szCs w:val="18"/>
        </w:rPr>
        <w:t xml:space="preserve"> програма (испуњеност програма, водичи, забавни садржаји и сл.),</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квалитет</w:t>
      </w:r>
      <w:proofErr w:type="gramEnd"/>
      <w:r w:rsidRPr="00EC1DD3">
        <w:rPr>
          <w:rFonts w:ascii="Arial" w:eastAsia="Times New Roman" w:hAnsi="Arial" w:cs="Arial"/>
          <w:color w:val="000000"/>
          <w:sz w:val="18"/>
          <w:szCs w:val="18"/>
        </w:rPr>
        <w:t xml:space="preserve"> превоза;</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2) Цена, услови целодневне бриге о ученицима и услови плаћања.</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lastRenderedPageBreak/>
        <w:t>Приликом одређивања додатних услова за учешће у поступцима јавних набавки, потребно је нарочито водити рачуна о дефинисању услова пословног капацитета у вези са претходним искуством понуђача, а што се доказује референтним листама и потврдама референтних наручилаца путовања.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Одлуку о додели уговора доноси директор на основу предлога комисије.</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r w:rsidRPr="00EC1DD3">
        <w:rPr>
          <w:rFonts w:ascii="Arial" w:eastAsia="Times New Roman" w:hAnsi="Arial" w:cs="Arial"/>
          <w:color w:val="000000"/>
          <w:sz w:val="18"/>
          <w:szCs w:val="18"/>
        </w:rPr>
        <w:t>Школе које имају одговарајуће услове, као и установе које су специјализоване за остваривање квалитетних програма за децу и ученике у функцији активног слободног времена, са посебним усмерењем на спортско-рекреативне активности и које имају одговарајуће услове, могу да буду центри за реализацију наставе у природи, као и за реализацију активности ученика више школа (Центар дечјих одмаралишта, Пионирски град и друге одговарајуће установе намењене деци и ученицима), у складу са законом који уређује основно образовање и васпитање.</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Наставник разредне наставе, односно одељењски старешина обавештава родитеље о програму и цени наставе у природи, односно екскурзије, избору агенције и осталим условима путовања.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Вишедневна путовања уговарају се најмање на бази пуног пансиона, а једнодневна могу бити уговорена без оброка.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Приликом реализације екскурзије агенција је дужна да испуни све услове и обавезе прописане законом којим се уређује делатност туризма, а посебно у погледу програма путовања и општих услова путовања.</w:t>
      </w:r>
      <w:proofErr w:type="gramEnd"/>
      <w:r w:rsidRPr="00EC1DD3">
        <w:rPr>
          <w:rFonts w:ascii="Arial" w:eastAsia="Times New Roman" w:hAnsi="Arial" w:cs="Arial"/>
          <w:color w:val="000000"/>
          <w:sz w:val="18"/>
        </w:rPr>
        <w:t> </w:t>
      </w:r>
    </w:p>
    <w:p w:rsidR="00EC1DD3" w:rsidRPr="00EC1DD3" w:rsidRDefault="00EC1DD3" w:rsidP="00EC1DD3">
      <w:pPr>
        <w:spacing w:before="240" w:after="240" w:line="240" w:lineRule="auto"/>
        <w:jc w:val="center"/>
        <w:rPr>
          <w:rFonts w:ascii="Arial" w:eastAsia="Times New Roman" w:hAnsi="Arial" w:cs="Arial"/>
          <w:b/>
          <w:bCs/>
          <w:color w:val="000000"/>
          <w:sz w:val="20"/>
          <w:szCs w:val="20"/>
        </w:rPr>
      </w:pPr>
      <w:bookmarkStart w:id="22" w:name="str_12"/>
      <w:bookmarkEnd w:id="22"/>
      <w:r w:rsidRPr="00EC1DD3">
        <w:rPr>
          <w:rFonts w:ascii="Arial" w:eastAsia="Times New Roman" w:hAnsi="Arial" w:cs="Arial"/>
          <w:b/>
          <w:bCs/>
          <w:color w:val="000000"/>
          <w:sz w:val="20"/>
          <w:szCs w:val="20"/>
        </w:rPr>
        <w:t>Безбедност путовања</w:t>
      </w:r>
      <w:r w:rsidRPr="00EC1DD3">
        <w:rPr>
          <w:rFonts w:ascii="Arial" w:eastAsia="Times New Roman" w:hAnsi="Arial" w:cs="Arial"/>
          <w:b/>
          <w:bCs/>
          <w:color w:val="000000"/>
          <w:sz w:val="20"/>
        </w:rPr>
        <w:t> </w:t>
      </w:r>
    </w:p>
    <w:p w:rsidR="00EC1DD3" w:rsidRPr="00EC1DD3" w:rsidRDefault="00EC1DD3" w:rsidP="00EC1DD3">
      <w:pPr>
        <w:spacing w:before="240" w:after="120" w:line="240" w:lineRule="auto"/>
        <w:jc w:val="center"/>
        <w:rPr>
          <w:rFonts w:ascii="Arial" w:eastAsia="Times New Roman" w:hAnsi="Arial" w:cs="Arial"/>
          <w:b/>
          <w:bCs/>
          <w:color w:val="000000"/>
          <w:sz w:val="20"/>
          <w:szCs w:val="20"/>
        </w:rPr>
      </w:pPr>
      <w:bookmarkStart w:id="23" w:name="clan_12"/>
      <w:bookmarkEnd w:id="23"/>
      <w:r w:rsidRPr="00EC1DD3">
        <w:rPr>
          <w:rFonts w:ascii="Arial" w:eastAsia="Times New Roman" w:hAnsi="Arial" w:cs="Arial"/>
          <w:b/>
          <w:bCs/>
          <w:color w:val="000000"/>
          <w:sz w:val="20"/>
          <w:szCs w:val="20"/>
        </w:rPr>
        <w:t>Члан 12</w:t>
      </w:r>
      <w:r w:rsidRPr="00EC1DD3">
        <w:rPr>
          <w:rFonts w:ascii="Arial" w:eastAsia="Times New Roman" w:hAnsi="Arial" w:cs="Arial"/>
          <w:b/>
          <w:bCs/>
          <w:color w:val="000000"/>
          <w:sz w:val="20"/>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Директор школе је обавезан да организује консултативни састанак пре извођења путовања, на који позива представнике свих интересних група у процесу одлучивања и планирања, о чему се сачињава записник.</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Ако се превоз обавља друмским саобраћајем, директор школе обавезан је да обезбеди да се путовање изврши у складу са прописима којима се уређује начин обављања организованог превоза деце.</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Ако надлежни орган унутрашњих послова утврди неисправност документације, техничку неисправност возила или било који други разлог у погледу психофизичке способности возача, директор или стручни вођа путовања обуставиће путовање до отклањања утврђених недостатака.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Забрањено је конзумирање алкохола и опојних средстава за све учеснике путовања.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План дежурства ученика и наставника за време путовања је саставни део програма наставе у природи, односно екскурзије.</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Дневне активности утврђене програмом наставе у природи, односно екскурзије морају бити реализоване до 22 часа.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За путовања дужа од једног дана, изабрана туристичка агенција дужна је да обезбеди лекара - пратиоца, уколико у местима боравка ученика не постоји организована здравствена служба.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За путовања дужа од два дана неопходно је да родитељ достави податке о здравственом, физичком и психичком стању ученика, које издаје изабрани лекар/педијатар на основу здравственог картона.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Тајност података о здравственом, физичком и психичком стању ученика мора бити обезбеђена и о овоме се стара директор школе, наставник разредне наставе, односно одељењски старешина и лекар.</w:t>
      </w:r>
      <w:proofErr w:type="gramEnd"/>
      <w:r w:rsidRPr="00EC1DD3">
        <w:rPr>
          <w:rFonts w:ascii="Arial" w:eastAsia="Times New Roman" w:hAnsi="Arial" w:cs="Arial"/>
          <w:color w:val="000000"/>
          <w:sz w:val="18"/>
        </w:rPr>
        <w:t> </w:t>
      </w:r>
    </w:p>
    <w:p w:rsidR="00EC1DD3" w:rsidRPr="00EC1DD3" w:rsidRDefault="00EC1DD3" w:rsidP="00EC1DD3">
      <w:pPr>
        <w:spacing w:before="240" w:after="240" w:line="240" w:lineRule="auto"/>
        <w:jc w:val="center"/>
        <w:rPr>
          <w:rFonts w:ascii="Arial" w:eastAsia="Times New Roman" w:hAnsi="Arial" w:cs="Arial"/>
          <w:b/>
          <w:bCs/>
          <w:color w:val="000000"/>
          <w:sz w:val="20"/>
          <w:szCs w:val="20"/>
        </w:rPr>
      </w:pPr>
      <w:bookmarkStart w:id="24" w:name="str_13"/>
      <w:bookmarkEnd w:id="24"/>
      <w:r w:rsidRPr="00EC1DD3">
        <w:rPr>
          <w:rFonts w:ascii="Arial" w:eastAsia="Times New Roman" w:hAnsi="Arial" w:cs="Arial"/>
          <w:b/>
          <w:bCs/>
          <w:color w:val="000000"/>
          <w:sz w:val="20"/>
          <w:szCs w:val="20"/>
        </w:rPr>
        <w:t>Извештај о извођењу наставе у природи, односно екскурзије</w:t>
      </w:r>
      <w:r w:rsidRPr="00EC1DD3">
        <w:rPr>
          <w:rFonts w:ascii="Arial" w:eastAsia="Times New Roman" w:hAnsi="Arial" w:cs="Arial"/>
          <w:b/>
          <w:bCs/>
          <w:color w:val="000000"/>
          <w:sz w:val="20"/>
        </w:rPr>
        <w:t> </w:t>
      </w:r>
    </w:p>
    <w:p w:rsidR="00EC1DD3" w:rsidRPr="00EC1DD3" w:rsidRDefault="00EC1DD3" w:rsidP="00EC1DD3">
      <w:pPr>
        <w:spacing w:before="240" w:after="120" w:line="240" w:lineRule="auto"/>
        <w:jc w:val="center"/>
        <w:rPr>
          <w:rFonts w:ascii="Arial" w:eastAsia="Times New Roman" w:hAnsi="Arial" w:cs="Arial"/>
          <w:b/>
          <w:bCs/>
          <w:color w:val="000000"/>
          <w:sz w:val="20"/>
          <w:szCs w:val="20"/>
        </w:rPr>
      </w:pPr>
      <w:bookmarkStart w:id="25" w:name="clan_13"/>
      <w:bookmarkEnd w:id="25"/>
      <w:r w:rsidRPr="00EC1DD3">
        <w:rPr>
          <w:rFonts w:ascii="Arial" w:eastAsia="Times New Roman" w:hAnsi="Arial" w:cs="Arial"/>
          <w:b/>
          <w:bCs/>
          <w:color w:val="000000"/>
          <w:sz w:val="20"/>
          <w:szCs w:val="20"/>
        </w:rPr>
        <w:t>Члан 13</w:t>
      </w:r>
      <w:r w:rsidRPr="00EC1DD3">
        <w:rPr>
          <w:rFonts w:ascii="Arial" w:eastAsia="Times New Roman" w:hAnsi="Arial" w:cs="Arial"/>
          <w:b/>
          <w:bCs/>
          <w:color w:val="000000"/>
          <w:sz w:val="20"/>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lastRenderedPageBreak/>
        <w:t>После изведеног путовања, стручни вођа путовања и представник туристичке агенције сачињавају забелешку о извођењу путовања, након чега стручни вођа путовања у року од три дана сачињава извештај, који подноси директору, са оценом о извођењу и квалитету пружених услуга.</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Након изведеног путовања ученици попуњавају анкетни лист.</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Саставни део извештаја из става 1.</w:t>
      </w:r>
      <w:proofErr w:type="gramEnd"/>
      <w:r w:rsidRPr="00EC1DD3">
        <w:rPr>
          <w:rFonts w:ascii="Arial" w:eastAsia="Times New Roman" w:hAnsi="Arial" w:cs="Arial"/>
          <w:color w:val="000000"/>
          <w:sz w:val="18"/>
          <w:szCs w:val="18"/>
        </w:rPr>
        <w:t xml:space="preserve"> овог члана, садржи и информацију о стеченим знањима и искуствима са путовања, начин њихове интеграције у наставни процес, утиске ученика о реализованом путовању, као и планиране обавезне активности које ће наставници са ученицима осмислити и реализовати у настави и ваннаставним активностима (нпр. пројекти, презентације за родитеље, изложбе и сл.).</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Извештај из става 1.</w:t>
      </w:r>
      <w:proofErr w:type="gramEnd"/>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овог</w:t>
      </w:r>
      <w:proofErr w:type="gramEnd"/>
      <w:r w:rsidRPr="00EC1DD3">
        <w:rPr>
          <w:rFonts w:ascii="Arial" w:eastAsia="Times New Roman" w:hAnsi="Arial" w:cs="Arial"/>
          <w:color w:val="000000"/>
          <w:sz w:val="18"/>
          <w:szCs w:val="18"/>
        </w:rPr>
        <w:t xml:space="preserve"> члана доставља се савету родитеља и наставничком већу ради разматрања, а школском одбору ради разматрања и усвајања.</w:t>
      </w:r>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Наставник разредне наставе, односно одељењски старешина упознаје родитеље са извештајем на родитељском састанку.</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Извештај о путовању је саставни део годишњег извештаја о раду школе.</w:t>
      </w:r>
      <w:proofErr w:type="gramEnd"/>
      <w:r w:rsidRPr="00EC1DD3">
        <w:rPr>
          <w:rFonts w:ascii="Arial" w:eastAsia="Times New Roman" w:hAnsi="Arial" w:cs="Arial"/>
          <w:color w:val="000000"/>
          <w:sz w:val="18"/>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Ако се приликом разматрања извештаја о остваривању путовања оцени да предвиђени програм није остварен у целости или да туристичка агенција није испоштовала уговорне обавезе, школа подноси рекламацију агенцији.</w:t>
      </w:r>
      <w:proofErr w:type="gramEnd"/>
      <w:r w:rsidRPr="00EC1DD3">
        <w:rPr>
          <w:rFonts w:ascii="Arial" w:eastAsia="Times New Roman" w:hAnsi="Arial" w:cs="Arial"/>
          <w:color w:val="000000"/>
          <w:sz w:val="18"/>
        </w:rPr>
        <w:t> </w:t>
      </w:r>
    </w:p>
    <w:p w:rsidR="00EC1DD3" w:rsidRPr="00EC1DD3" w:rsidRDefault="00EC1DD3" w:rsidP="00EC1DD3">
      <w:pPr>
        <w:spacing w:before="240" w:after="240" w:line="240" w:lineRule="auto"/>
        <w:jc w:val="center"/>
        <w:rPr>
          <w:rFonts w:ascii="Arial" w:eastAsia="Times New Roman" w:hAnsi="Arial" w:cs="Arial"/>
          <w:b/>
          <w:bCs/>
          <w:color w:val="000000"/>
          <w:sz w:val="20"/>
          <w:szCs w:val="20"/>
        </w:rPr>
      </w:pPr>
      <w:bookmarkStart w:id="26" w:name="str_14"/>
      <w:bookmarkEnd w:id="26"/>
      <w:r w:rsidRPr="00EC1DD3">
        <w:rPr>
          <w:rFonts w:ascii="Arial" w:eastAsia="Times New Roman" w:hAnsi="Arial" w:cs="Arial"/>
          <w:b/>
          <w:bCs/>
          <w:color w:val="000000"/>
          <w:sz w:val="20"/>
          <w:szCs w:val="20"/>
        </w:rPr>
        <w:t>Прелазне и завршне одредбе</w:t>
      </w:r>
      <w:r w:rsidRPr="00EC1DD3">
        <w:rPr>
          <w:rFonts w:ascii="Arial" w:eastAsia="Times New Roman" w:hAnsi="Arial" w:cs="Arial"/>
          <w:b/>
          <w:bCs/>
          <w:color w:val="000000"/>
          <w:sz w:val="20"/>
        </w:rPr>
        <w:t> </w:t>
      </w:r>
    </w:p>
    <w:p w:rsidR="00EC1DD3" w:rsidRPr="00EC1DD3" w:rsidRDefault="00EC1DD3" w:rsidP="00EC1DD3">
      <w:pPr>
        <w:spacing w:before="240" w:after="120" w:line="240" w:lineRule="auto"/>
        <w:jc w:val="center"/>
        <w:rPr>
          <w:rFonts w:ascii="Arial" w:eastAsia="Times New Roman" w:hAnsi="Arial" w:cs="Arial"/>
          <w:b/>
          <w:bCs/>
          <w:color w:val="000000"/>
          <w:sz w:val="20"/>
          <w:szCs w:val="20"/>
        </w:rPr>
      </w:pPr>
      <w:bookmarkStart w:id="27" w:name="clan_14"/>
      <w:bookmarkEnd w:id="27"/>
      <w:r w:rsidRPr="00EC1DD3">
        <w:rPr>
          <w:rFonts w:ascii="Arial" w:eastAsia="Times New Roman" w:hAnsi="Arial" w:cs="Arial"/>
          <w:b/>
          <w:bCs/>
          <w:color w:val="000000"/>
          <w:sz w:val="20"/>
          <w:szCs w:val="20"/>
        </w:rPr>
        <w:t>Члан 14</w:t>
      </w:r>
      <w:r w:rsidRPr="00EC1DD3">
        <w:rPr>
          <w:rFonts w:ascii="Arial" w:eastAsia="Times New Roman" w:hAnsi="Arial" w:cs="Arial"/>
          <w:b/>
          <w:bCs/>
          <w:color w:val="000000"/>
          <w:sz w:val="20"/>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Поступци организације и остваривања наставе у природи и екскурзија који су започети пре ступања на снагу овог правилника, окончаће се по прописима који су важили до ступања на снагу овог правилника.</w:t>
      </w:r>
      <w:proofErr w:type="gramEnd"/>
      <w:r w:rsidRPr="00EC1DD3">
        <w:rPr>
          <w:rFonts w:ascii="Arial" w:eastAsia="Times New Roman" w:hAnsi="Arial" w:cs="Arial"/>
          <w:color w:val="000000"/>
          <w:sz w:val="18"/>
        </w:rPr>
        <w:t> </w:t>
      </w:r>
    </w:p>
    <w:p w:rsidR="00EC1DD3" w:rsidRPr="00EC1DD3" w:rsidRDefault="00EC1DD3" w:rsidP="00EC1DD3">
      <w:pPr>
        <w:spacing w:before="240" w:after="120" w:line="240" w:lineRule="auto"/>
        <w:jc w:val="center"/>
        <w:rPr>
          <w:rFonts w:ascii="Arial" w:eastAsia="Times New Roman" w:hAnsi="Arial" w:cs="Arial"/>
          <w:b/>
          <w:bCs/>
          <w:color w:val="000000"/>
          <w:sz w:val="20"/>
          <w:szCs w:val="20"/>
        </w:rPr>
      </w:pPr>
      <w:bookmarkStart w:id="28" w:name="clan_15"/>
      <w:bookmarkEnd w:id="28"/>
      <w:r w:rsidRPr="00EC1DD3">
        <w:rPr>
          <w:rFonts w:ascii="Arial" w:eastAsia="Times New Roman" w:hAnsi="Arial" w:cs="Arial"/>
          <w:b/>
          <w:bCs/>
          <w:color w:val="000000"/>
          <w:sz w:val="20"/>
          <w:szCs w:val="20"/>
        </w:rPr>
        <w:t>Члан 15</w:t>
      </w:r>
      <w:r w:rsidRPr="00EC1DD3">
        <w:rPr>
          <w:rFonts w:ascii="Arial" w:eastAsia="Times New Roman" w:hAnsi="Arial" w:cs="Arial"/>
          <w:b/>
          <w:bCs/>
          <w:color w:val="000000"/>
          <w:sz w:val="20"/>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Даном ступања на снагу овог правилника престаје да важи Правилник о програму за остваривање екскурзије у првом и другом циклусу основног образовања и васпитања ("Службени гласник РС - Просветни гласник", број 7/10).</w:t>
      </w:r>
      <w:proofErr w:type="gramEnd"/>
      <w:r w:rsidRPr="00EC1DD3">
        <w:rPr>
          <w:rFonts w:ascii="Arial" w:eastAsia="Times New Roman" w:hAnsi="Arial" w:cs="Arial"/>
          <w:color w:val="000000"/>
          <w:sz w:val="18"/>
        </w:rPr>
        <w:t> </w:t>
      </w:r>
    </w:p>
    <w:p w:rsidR="00EC1DD3" w:rsidRPr="00EC1DD3" w:rsidRDefault="00EC1DD3" w:rsidP="00EC1DD3">
      <w:pPr>
        <w:spacing w:before="240" w:after="240" w:line="240" w:lineRule="auto"/>
        <w:jc w:val="center"/>
        <w:rPr>
          <w:rFonts w:ascii="Arial" w:eastAsia="Times New Roman" w:hAnsi="Arial" w:cs="Arial"/>
          <w:b/>
          <w:bCs/>
          <w:color w:val="000000"/>
          <w:sz w:val="20"/>
          <w:szCs w:val="20"/>
        </w:rPr>
      </w:pPr>
      <w:bookmarkStart w:id="29" w:name="str_15"/>
      <w:bookmarkEnd w:id="29"/>
      <w:r w:rsidRPr="00EC1DD3">
        <w:rPr>
          <w:rFonts w:ascii="Arial" w:eastAsia="Times New Roman" w:hAnsi="Arial" w:cs="Arial"/>
          <w:b/>
          <w:bCs/>
          <w:color w:val="000000"/>
          <w:sz w:val="20"/>
          <w:szCs w:val="20"/>
        </w:rPr>
        <w:t>Ступање на снагу</w:t>
      </w:r>
      <w:r w:rsidRPr="00EC1DD3">
        <w:rPr>
          <w:rFonts w:ascii="Arial" w:eastAsia="Times New Roman" w:hAnsi="Arial" w:cs="Arial"/>
          <w:b/>
          <w:bCs/>
          <w:color w:val="000000"/>
          <w:sz w:val="20"/>
        </w:rPr>
        <w:t> </w:t>
      </w:r>
    </w:p>
    <w:p w:rsidR="00EC1DD3" w:rsidRPr="00EC1DD3" w:rsidRDefault="00EC1DD3" w:rsidP="00EC1DD3">
      <w:pPr>
        <w:spacing w:before="240" w:after="120" w:line="240" w:lineRule="auto"/>
        <w:jc w:val="center"/>
        <w:rPr>
          <w:rFonts w:ascii="Arial" w:eastAsia="Times New Roman" w:hAnsi="Arial" w:cs="Arial"/>
          <w:b/>
          <w:bCs/>
          <w:color w:val="000000"/>
          <w:sz w:val="20"/>
          <w:szCs w:val="20"/>
        </w:rPr>
      </w:pPr>
      <w:bookmarkStart w:id="30" w:name="clan_16"/>
      <w:bookmarkEnd w:id="30"/>
      <w:r w:rsidRPr="00EC1DD3">
        <w:rPr>
          <w:rFonts w:ascii="Arial" w:eastAsia="Times New Roman" w:hAnsi="Arial" w:cs="Arial"/>
          <w:b/>
          <w:bCs/>
          <w:color w:val="000000"/>
          <w:sz w:val="20"/>
          <w:szCs w:val="20"/>
        </w:rPr>
        <w:t>Члан 16</w:t>
      </w:r>
      <w:r w:rsidRPr="00EC1DD3">
        <w:rPr>
          <w:rFonts w:ascii="Arial" w:eastAsia="Times New Roman" w:hAnsi="Arial" w:cs="Arial"/>
          <w:b/>
          <w:bCs/>
          <w:color w:val="000000"/>
          <w:sz w:val="20"/>
        </w:rPr>
        <w:t> </w:t>
      </w:r>
    </w:p>
    <w:p w:rsidR="00EC1DD3" w:rsidRPr="00EC1DD3" w:rsidRDefault="00EC1DD3" w:rsidP="00EC1DD3">
      <w:pPr>
        <w:spacing w:before="100" w:beforeAutospacing="1" w:after="100" w:afterAutospacing="1" w:line="240" w:lineRule="auto"/>
        <w:rPr>
          <w:rFonts w:ascii="Arial" w:eastAsia="Times New Roman" w:hAnsi="Arial" w:cs="Arial"/>
          <w:color w:val="000000"/>
          <w:sz w:val="18"/>
          <w:szCs w:val="18"/>
        </w:rPr>
      </w:pPr>
      <w:proofErr w:type="gramStart"/>
      <w:r w:rsidRPr="00EC1DD3">
        <w:rPr>
          <w:rFonts w:ascii="Arial" w:eastAsia="Times New Roman" w:hAnsi="Arial" w:cs="Arial"/>
          <w:color w:val="000000"/>
          <w:sz w:val="18"/>
          <w:szCs w:val="18"/>
        </w:rPr>
        <w:t>Овај правилник ступа на снагу осмог дана од дана објављивања у "Службеном гласнику Републике Србије", а примењује се почев од школске 2019/2020.</w:t>
      </w:r>
      <w:proofErr w:type="gramEnd"/>
      <w:r w:rsidRPr="00EC1DD3">
        <w:rPr>
          <w:rFonts w:ascii="Arial" w:eastAsia="Times New Roman" w:hAnsi="Arial" w:cs="Arial"/>
          <w:color w:val="000000"/>
          <w:sz w:val="18"/>
          <w:szCs w:val="18"/>
        </w:rPr>
        <w:t xml:space="preserve"> </w:t>
      </w:r>
      <w:proofErr w:type="gramStart"/>
      <w:r w:rsidRPr="00EC1DD3">
        <w:rPr>
          <w:rFonts w:ascii="Arial" w:eastAsia="Times New Roman" w:hAnsi="Arial" w:cs="Arial"/>
          <w:color w:val="000000"/>
          <w:sz w:val="18"/>
          <w:szCs w:val="18"/>
        </w:rPr>
        <w:t>године</w:t>
      </w:r>
      <w:proofErr w:type="gramEnd"/>
      <w:r w:rsidRPr="00EC1DD3">
        <w:rPr>
          <w:rFonts w:ascii="Arial" w:eastAsia="Times New Roman" w:hAnsi="Arial" w:cs="Arial"/>
          <w:color w:val="000000"/>
          <w:sz w:val="18"/>
          <w:szCs w:val="18"/>
        </w:rPr>
        <w:t>.</w:t>
      </w:r>
    </w:p>
    <w:p w:rsidR="00DC7DBD" w:rsidRDefault="00DC7DBD"/>
    <w:sectPr w:rsidR="00DC7DBD" w:rsidSect="00DC7D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EC1DD3"/>
    <w:rsid w:val="000748DE"/>
    <w:rsid w:val="001954DE"/>
    <w:rsid w:val="006046BE"/>
    <w:rsid w:val="00DC7DBD"/>
    <w:rsid w:val="00EC1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BD"/>
  </w:style>
  <w:style w:type="paragraph" w:styleId="Heading1">
    <w:name w:val="heading 1"/>
    <w:basedOn w:val="Normal"/>
    <w:next w:val="Normal"/>
    <w:link w:val="Heading1Char"/>
    <w:uiPriority w:val="9"/>
    <w:qFormat/>
    <w:rsid w:val="001954DE"/>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EC1D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C1DD3"/>
    <w:rPr>
      <w:rFonts w:ascii="Times New Roman" w:eastAsia="Times New Roman" w:hAnsi="Times New Roman" w:cs="Times New Roman"/>
      <w:b/>
      <w:bCs/>
      <w:sz w:val="24"/>
      <w:szCs w:val="24"/>
    </w:rPr>
  </w:style>
  <w:style w:type="paragraph" w:customStyle="1" w:styleId="podnaslovpropisa">
    <w:name w:val="podnaslovpropisa"/>
    <w:basedOn w:val="Normal"/>
    <w:rsid w:val="00EC1D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EC1D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1DD3"/>
  </w:style>
  <w:style w:type="paragraph" w:customStyle="1" w:styleId="clan">
    <w:name w:val="clan"/>
    <w:basedOn w:val="Normal"/>
    <w:rsid w:val="00EC1D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EC1DD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954DE"/>
    <w:pPr>
      <w:spacing w:before="0" w:line="240" w:lineRule="auto"/>
    </w:pPr>
  </w:style>
  <w:style w:type="character" w:customStyle="1" w:styleId="Heading1Char">
    <w:name w:val="Heading 1 Char"/>
    <w:basedOn w:val="DefaultParagraphFont"/>
    <w:link w:val="Heading1"/>
    <w:uiPriority w:val="9"/>
    <w:rsid w:val="001954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0213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3433</Words>
  <Characters>19569</Characters>
  <Application>Microsoft Office Word</Application>
  <DocSecurity>0</DocSecurity>
  <Lines>163</Lines>
  <Paragraphs>45</Paragraphs>
  <ScaleCrop>false</ScaleCrop>
  <Company/>
  <LinksUpToDate>false</LinksUpToDate>
  <CharactersWithSpaces>22957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2019-10-29T10:14:00Z</dcterms:created>
  <dcterms:modified xsi:type="dcterms:W3CDTF">2019-11-07T23:27:00Z</dcterms:modified>
</cp:coreProperties>
</file>