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82C" w:rsidRDefault="0017782C">
      <w:pPr>
        <w:jc w:val="both"/>
        <w:rPr>
          <w:lang w:val="en-US" w:eastAsia="en-US"/>
        </w:rPr>
      </w:pPr>
    </w:p>
    <w:p w:rsidR="0017782C" w:rsidRDefault="0017782C">
      <w:pPr>
        <w:jc w:val="both"/>
        <w:rPr>
          <w:b/>
          <w:bCs/>
          <w:i/>
          <w:iCs/>
          <w:lang w:eastAsia="en-US"/>
        </w:rPr>
      </w:pPr>
      <w:r w:rsidRPr="00D231F5">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3.25pt;height:58.5pt;visibility:visible">
            <v:imagedata r:id="rId7" o:title=""/>
          </v:shape>
        </w:pict>
      </w:r>
    </w:p>
    <w:p w:rsidR="0017782C" w:rsidRDefault="0017782C">
      <w:pPr>
        <w:jc w:val="both"/>
        <w:rPr>
          <w:b/>
          <w:bCs/>
          <w:i/>
          <w:iCs/>
          <w:lang w:eastAsia="en-US"/>
        </w:rPr>
      </w:pPr>
      <w:r>
        <w:rPr>
          <w:b/>
          <w:bCs/>
          <w:i/>
          <w:iCs/>
          <w:lang w:eastAsia="en-US"/>
        </w:rPr>
        <w:t>РЕПУБЛИКА СРБИЈА</w:t>
      </w:r>
    </w:p>
    <w:p w:rsidR="0017782C" w:rsidRDefault="0017782C">
      <w:pPr>
        <w:jc w:val="both"/>
        <w:rPr>
          <w:b/>
          <w:bCs/>
          <w:i/>
          <w:iCs/>
          <w:lang w:eastAsia="en-US"/>
        </w:rPr>
      </w:pPr>
      <w:r>
        <w:rPr>
          <w:b/>
          <w:bCs/>
          <w:i/>
          <w:iCs/>
          <w:lang w:eastAsia="en-US"/>
        </w:rPr>
        <w:t>ОШ „ВУК КАРАЏИЋ“</w:t>
      </w:r>
    </w:p>
    <w:p w:rsidR="0017782C" w:rsidRDefault="0017782C">
      <w:pPr>
        <w:jc w:val="both"/>
        <w:rPr>
          <w:b/>
          <w:bCs/>
          <w:i/>
          <w:iCs/>
          <w:lang w:eastAsia="en-US"/>
        </w:rPr>
      </w:pPr>
      <w:r>
        <w:rPr>
          <w:b/>
          <w:bCs/>
          <w:i/>
          <w:iCs/>
          <w:lang w:eastAsia="en-US"/>
        </w:rPr>
        <w:t>УЛ. ЈАДРАНСКА ББ</w:t>
      </w:r>
    </w:p>
    <w:p w:rsidR="0017782C" w:rsidRDefault="0017782C">
      <w:pPr>
        <w:jc w:val="both"/>
        <w:rPr>
          <w:b/>
          <w:bCs/>
          <w:i/>
          <w:iCs/>
          <w:lang w:eastAsia="en-US"/>
        </w:rPr>
      </w:pPr>
      <w:r>
        <w:rPr>
          <w:b/>
          <w:bCs/>
          <w:i/>
          <w:iCs/>
          <w:lang w:eastAsia="en-US"/>
        </w:rPr>
        <w:t>17530 СУРДУЛИЦА</w:t>
      </w:r>
    </w:p>
    <w:p w:rsidR="0017782C" w:rsidRDefault="0017782C">
      <w:pPr>
        <w:jc w:val="both"/>
        <w:rPr>
          <w:b/>
          <w:bCs/>
          <w:i/>
          <w:iCs/>
          <w:lang w:val="ru-RU" w:eastAsia="en-US"/>
        </w:rPr>
      </w:pPr>
      <w:r>
        <w:rPr>
          <w:b/>
          <w:bCs/>
          <w:i/>
          <w:iCs/>
          <w:lang w:eastAsia="en-US"/>
        </w:rPr>
        <w:t>ТЕЛ/ФАКС:017/815-950</w:t>
      </w:r>
    </w:p>
    <w:p w:rsidR="0017782C" w:rsidRDefault="0017782C">
      <w:pPr>
        <w:rPr>
          <w:b/>
          <w:bCs/>
          <w:i/>
          <w:sz w:val="20"/>
          <w:szCs w:val="20"/>
        </w:rPr>
      </w:pPr>
      <w:r>
        <w:rPr>
          <w:b/>
          <w:bCs/>
          <w:i/>
          <w:sz w:val="20"/>
          <w:szCs w:val="20"/>
        </w:rPr>
        <w:t>ОШ «ВУК КАРАЏИЋ»</w:t>
      </w:r>
    </w:p>
    <w:p w:rsidR="0017782C" w:rsidRDefault="0017782C">
      <w:pPr>
        <w:rPr>
          <w:b/>
          <w:bCs/>
          <w:i/>
          <w:sz w:val="20"/>
          <w:szCs w:val="20"/>
        </w:rPr>
      </w:pPr>
      <w:r>
        <w:rPr>
          <w:b/>
          <w:bCs/>
          <w:i/>
          <w:sz w:val="20"/>
          <w:szCs w:val="20"/>
        </w:rPr>
        <w:t>УЛ. ЈАДРАНСКА ББ</w:t>
      </w:r>
    </w:p>
    <w:p w:rsidR="0017782C" w:rsidRDefault="0017782C">
      <w:pPr>
        <w:rPr>
          <w:b/>
          <w:bCs/>
          <w:i/>
          <w:sz w:val="20"/>
          <w:szCs w:val="20"/>
        </w:rPr>
      </w:pPr>
      <w:r>
        <w:rPr>
          <w:b/>
          <w:bCs/>
          <w:i/>
          <w:sz w:val="20"/>
          <w:szCs w:val="20"/>
        </w:rPr>
        <w:t>17530 С У Р Д У Л И Ц А</w:t>
      </w:r>
    </w:p>
    <w:p w:rsidR="0017782C" w:rsidRDefault="0017782C">
      <w:pPr>
        <w:rPr>
          <w:b/>
          <w:i/>
          <w:sz w:val="20"/>
          <w:szCs w:val="20"/>
          <w:lang w:eastAsia="en-US"/>
        </w:rPr>
      </w:pPr>
      <w:r>
        <w:rPr>
          <w:b/>
          <w:i/>
          <w:sz w:val="20"/>
          <w:szCs w:val="20"/>
          <w:lang w:eastAsia="en-US"/>
        </w:rPr>
        <w:t>ТЕЛ/ФАКС: 017/815-950</w:t>
      </w:r>
    </w:p>
    <w:p w:rsidR="0017782C" w:rsidRDefault="0017782C">
      <w:pPr>
        <w:jc w:val="center"/>
        <w:rPr>
          <w:b/>
          <w:sz w:val="48"/>
          <w:szCs w:val="48"/>
          <w:lang w:eastAsia="en-US"/>
        </w:rPr>
      </w:pPr>
    </w:p>
    <w:p w:rsidR="0017782C" w:rsidRDefault="0017782C">
      <w:pPr>
        <w:jc w:val="center"/>
        <w:rPr>
          <w:b/>
          <w:sz w:val="48"/>
          <w:szCs w:val="48"/>
          <w:lang w:eastAsia="en-US"/>
        </w:rPr>
      </w:pPr>
      <w:r>
        <w:rPr>
          <w:b/>
          <w:sz w:val="48"/>
          <w:szCs w:val="48"/>
          <w:lang w:eastAsia="en-US"/>
        </w:rPr>
        <w:t xml:space="preserve"> КОНКУРСНА ДОКУМЕНТАЦИЈА</w:t>
      </w:r>
    </w:p>
    <w:p w:rsidR="0017782C" w:rsidRDefault="0017782C">
      <w:pPr>
        <w:jc w:val="center"/>
        <w:rPr>
          <w:b/>
          <w:sz w:val="28"/>
          <w:szCs w:val="28"/>
          <w:lang w:eastAsia="en-US"/>
        </w:rPr>
      </w:pPr>
    </w:p>
    <w:p w:rsidR="0017782C" w:rsidRDefault="0017782C">
      <w:pPr>
        <w:jc w:val="center"/>
        <w:rPr>
          <w:b/>
        </w:rPr>
      </w:pPr>
      <w:bookmarkStart w:id="0" w:name="_Toc431329186"/>
      <w:bookmarkStart w:id="1" w:name="_Toc382313847"/>
      <w:bookmarkStart w:id="2" w:name="_Toc372699587"/>
      <w:bookmarkStart w:id="3" w:name="_Toc358275480"/>
      <w:bookmarkStart w:id="4" w:name="_Toc358146379"/>
      <w:bookmarkStart w:id="5" w:name="_Toc358146294"/>
      <w:bookmarkStart w:id="6" w:name="_Toc357989565"/>
      <w:bookmarkStart w:id="7" w:name="_Toc327267093"/>
      <w:r>
        <w:rPr>
          <w:b/>
          <w:sz w:val="28"/>
          <w:szCs w:val="28"/>
        </w:rPr>
        <w:t xml:space="preserve">ЈАВНА НАБАВКА: </w:t>
      </w:r>
      <w:bookmarkEnd w:id="0"/>
      <w:bookmarkEnd w:id="1"/>
      <w:bookmarkEnd w:id="2"/>
      <w:bookmarkEnd w:id="3"/>
      <w:bookmarkEnd w:id="4"/>
      <w:bookmarkEnd w:id="5"/>
      <w:bookmarkEnd w:id="6"/>
      <w:bookmarkEnd w:id="7"/>
      <w:r>
        <w:rPr>
          <w:b/>
        </w:rPr>
        <w:t>УСЛУГА</w:t>
      </w:r>
      <w:r>
        <w:rPr>
          <w:b/>
          <w:lang w:val="ru-RU"/>
        </w:rPr>
        <w:t xml:space="preserve"> </w:t>
      </w:r>
      <w:r>
        <w:rPr>
          <w:b/>
        </w:rPr>
        <w:t>ИЗРАДЕ ПРОЈЕКТНЕ ДОКУМЕНТАЦИЈЕ ЗА РЕКОНСТРУКЦИЈУ СПОРТСКИХ ТЕРЕНА И УРЕЂЕЊЕ СЛОБОДНИХ ПОВРШИНА У ОШ „ВУК КАРАЏИЋ“ У СУРДУЛИЦИ</w:t>
      </w:r>
    </w:p>
    <w:p w:rsidR="0017782C" w:rsidRDefault="0017782C">
      <w:pPr>
        <w:widowControl w:val="0"/>
        <w:jc w:val="center"/>
        <w:rPr>
          <w:b/>
          <w:sz w:val="28"/>
          <w:szCs w:val="28"/>
        </w:rPr>
      </w:pPr>
    </w:p>
    <w:p w:rsidR="0017782C" w:rsidRDefault="0017782C">
      <w:pPr>
        <w:keepNext/>
        <w:tabs>
          <w:tab w:val="left" w:pos="0"/>
        </w:tabs>
        <w:suppressAutoHyphens/>
        <w:spacing w:line="100" w:lineRule="atLeast"/>
        <w:ind w:left="1143" w:hanging="576"/>
        <w:jc w:val="center"/>
        <w:outlineLvl w:val="1"/>
        <w:rPr>
          <w:rFonts w:ascii="Arial" w:hAnsi="Arial" w:cs="Arial"/>
          <w:b/>
          <w:bCs/>
          <w:i/>
          <w:iCs/>
          <w:color w:val="1F497D"/>
        </w:rPr>
      </w:pPr>
    </w:p>
    <w:p w:rsidR="0017782C" w:rsidRDefault="0017782C">
      <w:pPr>
        <w:jc w:val="both"/>
        <w:rPr>
          <w:rFonts w:ascii="Arial" w:hAnsi="Arial" w:cs="Arial"/>
          <w:b/>
          <w:bCs/>
        </w:rPr>
      </w:pPr>
    </w:p>
    <w:p w:rsidR="0017782C" w:rsidRDefault="0017782C">
      <w:pPr>
        <w:jc w:val="both"/>
        <w:rPr>
          <w:rFonts w:ascii="Arial" w:hAnsi="Arial" w:cs="Arial"/>
          <w:b/>
          <w:bCs/>
        </w:rPr>
      </w:pPr>
    </w:p>
    <w:p w:rsidR="0017782C" w:rsidRDefault="0017782C">
      <w:pPr>
        <w:jc w:val="both"/>
        <w:rPr>
          <w:rFonts w:ascii="Arial" w:hAnsi="Arial" w:cs="Arial"/>
          <w:b/>
          <w:bCs/>
        </w:rPr>
      </w:pPr>
    </w:p>
    <w:p w:rsidR="0017782C" w:rsidRDefault="0017782C">
      <w:pPr>
        <w:jc w:val="both"/>
        <w:rPr>
          <w:rFonts w:ascii="Arial" w:hAnsi="Arial" w:cs="Arial"/>
          <w:b/>
          <w:bCs/>
        </w:rPr>
      </w:pPr>
    </w:p>
    <w:p w:rsidR="0017782C" w:rsidRDefault="0017782C">
      <w:pPr>
        <w:jc w:val="center"/>
        <w:rPr>
          <w:rFonts w:ascii="Arial" w:hAnsi="Arial" w:cs="Arial"/>
          <w:b/>
          <w:bCs/>
          <w:sz w:val="28"/>
          <w:szCs w:val="28"/>
        </w:rPr>
      </w:pPr>
      <w:r>
        <w:rPr>
          <w:rFonts w:ascii="Arial" w:hAnsi="Arial" w:cs="Arial"/>
          <w:b/>
          <w:bCs/>
          <w:sz w:val="28"/>
          <w:szCs w:val="28"/>
        </w:rPr>
        <w:t xml:space="preserve">Врста поступка: НАБАВКА МАЛЕ ВРЕДНОСТИ </w:t>
      </w:r>
    </w:p>
    <w:p w:rsidR="0017782C" w:rsidRDefault="0017782C">
      <w:pPr>
        <w:jc w:val="both"/>
        <w:rPr>
          <w:rFonts w:ascii="Arial" w:hAnsi="Arial" w:cs="Arial"/>
          <w:b/>
          <w:bCs/>
          <w:sz w:val="28"/>
          <w:szCs w:val="28"/>
        </w:rPr>
      </w:pPr>
    </w:p>
    <w:p w:rsidR="0017782C" w:rsidRDefault="0017782C">
      <w:pPr>
        <w:jc w:val="center"/>
        <w:rPr>
          <w:rFonts w:ascii="Arial" w:hAnsi="Arial" w:cs="Arial"/>
          <w:sz w:val="28"/>
          <w:szCs w:val="28"/>
        </w:rPr>
      </w:pPr>
      <w:r>
        <w:rPr>
          <w:rFonts w:ascii="Arial" w:hAnsi="Arial" w:cs="Arial"/>
          <w:b/>
          <w:bCs/>
          <w:sz w:val="28"/>
          <w:szCs w:val="28"/>
        </w:rPr>
        <w:t>Број набавке: ЈНМВ 1/</w:t>
      </w:r>
      <w:r>
        <w:rPr>
          <w:rFonts w:ascii="Arial" w:hAnsi="Arial" w:cs="Arial"/>
          <w:b/>
          <w:bCs/>
          <w:sz w:val="28"/>
          <w:szCs w:val="28"/>
          <w:lang w:val="ru-RU"/>
        </w:rPr>
        <w:t>201</w:t>
      </w:r>
      <w:r>
        <w:rPr>
          <w:rFonts w:ascii="Arial" w:hAnsi="Arial" w:cs="Arial"/>
          <w:b/>
          <w:bCs/>
          <w:sz w:val="28"/>
          <w:szCs w:val="28"/>
        </w:rPr>
        <w:t>8</w:t>
      </w:r>
    </w:p>
    <w:p w:rsidR="0017782C" w:rsidRDefault="0017782C">
      <w:pPr>
        <w:jc w:val="both"/>
        <w:rPr>
          <w:rFonts w:ascii="Arial" w:hAnsi="Arial" w:cs="Arial"/>
          <w:b/>
          <w:bCs/>
        </w:rPr>
      </w:pPr>
    </w:p>
    <w:p w:rsidR="0017782C" w:rsidRDefault="0017782C">
      <w:pPr>
        <w:jc w:val="both"/>
        <w:rPr>
          <w:rFonts w:ascii="Arial" w:hAnsi="Arial" w:cs="Arial"/>
          <w:b/>
          <w:bCs/>
        </w:rPr>
      </w:pPr>
    </w:p>
    <w:p w:rsidR="0017782C" w:rsidRDefault="0017782C">
      <w:pPr>
        <w:jc w:val="both"/>
        <w:rPr>
          <w:rFonts w:ascii="Arial" w:hAnsi="Arial" w:cs="Arial"/>
        </w:rPr>
      </w:pPr>
    </w:p>
    <w:p w:rsidR="0017782C" w:rsidRDefault="0017782C">
      <w:pPr>
        <w:jc w:val="both"/>
        <w:rPr>
          <w:rFonts w:ascii="Arial" w:hAnsi="Arial" w:cs="Arial"/>
        </w:rPr>
      </w:pPr>
    </w:p>
    <w:p w:rsidR="0017782C" w:rsidRDefault="0017782C">
      <w:pPr>
        <w:jc w:val="both"/>
        <w:rPr>
          <w:rFonts w:ascii="Arial" w:hAnsi="Arial" w:cs="Arial"/>
        </w:rPr>
      </w:pPr>
    </w:p>
    <w:p w:rsidR="0017782C" w:rsidRDefault="0017782C">
      <w:pPr>
        <w:jc w:val="both"/>
        <w:rPr>
          <w:rFonts w:ascii="Arial" w:hAnsi="Arial" w:cs="Arial"/>
        </w:rPr>
      </w:pPr>
    </w:p>
    <w:p w:rsidR="0017782C" w:rsidRDefault="0017782C">
      <w:pPr>
        <w:jc w:val="both"/>
        <w:rPr>
          <w:rFonts w:ascii="Arial" w:hAnsi="Arial" w:cs="Arial"/>
        </w:rPr>
      </w:pPr>
      <w:r>
        <w:rPr>
          <w:rFonts w:ascii="Arial" w:hAnsi="Arial" w:cs="Arial"/>
          <w:lang w:val="ru-RU"/>
        </w:rPr>
        <w:t xml:space="preserve"> </w:t>
      </w:r>
    </w:p>
    <w:tbl>
      <w:tblPr>
        <w:tblW w:w="739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4243"/>
        <w:gridCol w:w="3155"/>
      </w:tblGrid>
      <w:tr w:rsidR="0017782C">
        <w:trPr>
          <w:jc w:val="center"/>
        </w:trPr>
        <w:tc>
          <w:tcPr>
            <w:tcW w:w="4242" w:type="dxa"/>
            <w:tcMar>
              <w:left w:w="103" w:type="dxa"/>
            </w:tcMar>
          </w:tcPr>
          <w:p w:rsidR="0017782C" w:rsidRDefault="0017782C">
            <w:pPr>
              <w:jc w:val="center"/>
              <w:rPr>
                <w:b/>
                <w:bCs/>
                <w:sz w:val="32"/>
                <w:szCs w:val="32"/>
              </w:rPr>
            </w:pPr>
          </w:p>
        </w:tc>
        <w:tc>
          <w:tcPr>
            <w:tcW w:w="3155" w:type="dxa"/>
            <w:tcMar>
              <w:left w:w="103" w:type="dxa"/>
            </w:tcMar>
          </w:tcPr>
          <w:p w:rsidR="0017782C" w:rsidRDefault="0017782C">
            <w:pPr>
              <w:jc w:val="center"/>
              <w:rPr>
                <w:b/>
                <w:bCs/>
                <w:sz w:val="32"/>
                <w:szCs w:val="32"/>
              </w:rPr>
            </w:pPr>
            <w:r>
              <w:rPr>
                <w:b/>
                <w:bCs/>
                <w:sz w:val="32"/>
                <w:szCs w:val="32"/>
              </w:rPr>
              <w:t>Датум и време:</w:t>
            </w:r>
          </w:p>
        </w:tc>
      </w:tr>
      <w:tr w:rsidR="0017782C">
        <w:trPr>
          <w:jc w:val="center"/>
        </w:trPr>
        <w:tc>
          <w:tcPr>
            <w:tcW w:w="4242" w:type="dxa"/>
            <w:tcMar>
              <w:left w:w="103" w:type="dxa"/>
            </w:tcMar>
          </w:tcPr>
          <w:p w:rsidR="0017782C" w:rsidRDefault="0017782C">
            <w:pPr>
              <w:rPr>
                <w:b/>
                <w:bCs/>
                <w:sz w:val="32"/>
                <w:szCs w:val="32"/>
              </w:rPr>
            </w:pPr>
            <w:r>
              <w:rPr>
                <w:b/>
                <w:bCs/>
                <w:sz w:val="32"/>
                <w:szCs w:val="32"/>
              </w:rPr>
              <w:t>Крајњи рок за достављање понуда</w:t>
            </w:r>
          </w:p>
        </w:tc>
        <w:tc>
          <w:tcPr>
            <w:tcW w:w="3155" w:type="dxa"/>
            <w:tcMar>
              <w:left w:w="103" w:type="dxa"/>
            </w:tcMar>
          </w:tcPr>
          <w:p w:rsidR="0017782C" w:rsidRDefault="0017782C">
            <w:pPr>
              <w:jc w:val="center"/>
              <w:rPr>
                <w:b/>
                <w:bCs/>
                <w:sz w:val="28"/>
                <w:szCs w:val="28"/>
              </w:rPr>
            </w:pPr>
            <w:r>
              <w:rPr>
                <w:b/>
                <w:bCs/>
                <w:sz w:val="28"/>
                <w:szCs w:val="28"/>
              </w:rPr>
              <w:t>19. 02. 2018.  до 12,00 ч</w:t>
            </w:r>
          </w:p>
        </w:tc>
      </w:tr>
      <w:tr w:rsidR="0017782C">
        <w:trPr>
          <w:trHeight w:val="188"/>
          <w:jc w:val="center"/>
        </w:trPr>
        <w:tc>
          <w:tcPr>
            <w:tcW w:w="4242" w:type="dxa"/>
            <w:tcMar>
              <w:left w:w="103" w:type="dxa"/>
            </w:tcMar>
          </w:tcPr>
          <w:p w:rsidR="0017782C" w:rsidRDefault="0017782C">
            <w:pPr>
              <w:rPr>
                <w:b/>
                <w:bCs/>
                <w:sz w:val="32"/>
                <w:szCs w:val="32"/>
              </w:rPr>
            </w:pPr>
            <w:r>
              <w:rPr>
                <w:b/>
                <w:bCs/>
                <w:sz w:val="32"/>
                <w:szCs w:val="32"/>
              </w:rPr>
              <w:t>Јавно отварање</w:t>
            </w:r>
          </w:p>
        </w:tc>
        <w:tc>
          <w:tcPr>
            <w:tcW w:w="3155" w:type="dxa"/>
            <w:tcMar>
              <w:left w:w="103" w:type="dxa"/>
            </w:tcMar>
          </w:tcPr>
          <w:p w:rsidR="0017782C" w:rsidRDefault="0017782C">
            <w:pPr>
              <w:jc w:val="center"/>
              <w:rPr>
                <w:b/>
                <w:bCs/>
                <w:sz w:val="32"/>
                <w:szCs w:val="32"/>
              </w:rPr>
            </w:pPr>
            <w:r>
              <w:rPr>
                <w:b/>
                <w:bCs/>
                <w:sz w:val="28"/>
                <w:szCs w:val="28"/>
              </w:rPr>
              <w:t>19. 02. 2018. у 12,15 ч</w:t>
            </w:r>
          </w:p>
        </w:tc>
      </w:tr>
    </w:tbl>
    <w:p w:rsidR="0017782C" w:rsidRDefault="0017782C">
      <w:pPr>
        <w:jc w:val="both"/>
        <w:rPr>
          <w:rFonts w:ascii="Arial" w:hAnsi="Arial" w:cs="Arial"/>
        </w:rPr>
      </w:pPr>
    </w:p>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Pr>
        <w:jc w:val="both"/>
        <w:rPr>
          <w:rFonts w:ascii="Arial" w:hAnsi="Arial" w:cs="Arial"/>
        </w:rPr>
      </w:pPr>
      <w:r>
        <w:rPr>
          <w:rFonts w:ascii="Arial" w:hAnsi="Arial" w:cs="Arial"/>
        </w:rPr>
        <w:t>На основу чл. 39, 39а и 61. Закона о јавним набавкама („Сл. гласник РС” бр. 124/2012, 14/2015 и 68/2015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86/2015), Одлуке о покретању поступка јавне набавке мале вредности бр.1/2018. године,  дел. број  141 од 05. 02. 2018. године</w:t>
      </w:r>
      <w:r>
        <w:rPr>
          <w:rFonts w:ascii="Arial" w:hAnsi="Arial" w:cs="Arial"/>
          <w:i/>
          <w:iCs/>
        </w:rPr>
        <w:t xml:space="preserve"> </w:t>
      </w:r>
      <w:r>
        <w:rPr>
          <w:rFonts w:ascii="Arial" w:hAnsi="Arial" w:cs="Arial"/>
        </w:rPr>
        <w:t>и Решења о образовању комисије за јавну набавку мале вредности, дел.број решења 142 од 05. 02. 2018. године, припремљена је:</w:t>
      </w:r>
    </w:p>
    <w:p w:rsidR="0017782C" w:rsidRDefault="0017782C">
      <w:pPr>
        <w:jc w:val="both"/>
        <w:rPr>
          <w:rFonts w:ascii="Arial" w:hAnsi="Arial" w:cs="Arial"/>
        </w:rPr>
      </w:pPr>
    </w:p>
    <w:p w:rsidR="0017782C" w:rsidRDefault="0017782C">
      <w:pPr>
        <w:shd w:val="clear" w:color="auto" w:fill="C6D9F1"/>
        <w:jc w:val="center"/>
        <w:rPr>
          <w:rFonts w:ascii="Arial" w:hAnsi="Arial" w:cs="Arial"/>
          <w:b/>
          <w:bCs/>
        </w:rPr>
      </w:pPr>
      <w:r>
        <w:rPr>
          <w:rFonts w:ascii="Arial" w:hAnsi="Arial" w:cs="Arial"/>
          <w:b/>
          <w:bCs/>
        </w:rPr>
        <w:t>КОНКУРСНА ДОКУМЕНТАЦИЈА</w:t>
      </w:r>
    </w:p>
    <w:p w:rsidR="0017782C" w:rsidRDefault="0017782C">
      <w:pPr>
        <w:shd w:val="clear" w:color="auto" w:fill="C6D9F1"/>
        <w:jc w:val="center"/>
        <w:rPr>
          <w:rFonts w:ascii="Arial" w:hAnsi="Arial" w:cs="Arial"/>
          <w:b/>
          <w:bCs/>
        </w:rPr>
      </w:pPr>
      <w:r>
        <w:rPr>
          <w:rFonts w:ascii="Arial" w:hAnsi="Arial" w:cs="Arial"/>
          <w:b/>
          <w:bCs/>
        </w:rPr>
        <w:t>у поступку јавне набавке мале вредности, за јавну набавку услуга израде пројектне документације за реконструкцију спортских терена и уређење слободних површина у ОШ „Вук Караџић“ у Сурдулици</w:t>
      </w:r>
    </w:p>
    <w:p w:rsidR="0017782C" w:rsidRDefault="0017782C">
      <w:pPr>
        <w:shd w:val="clear" w:color="auto" w:fill="C6D9F1"/>
        <w:jc w:val="center"/>
        <w:rPr>
          <w:rFonts w:ascii="Arial" w:hAnsi="Arial" w:cs="Arial"/>
          <w:b/>
          <w:bCs/>
        </w:rPr>
      </w:pPr>
      <w:r>
        <w:rPr>
          <w:rFonts w:ascii="Arial" w:hAnsi="Arial" w:cs="Arial"/>
          <w:b/>
          <w:bCs/>
        </w:rPr>
        <w:t>ЈНМВ: број 1/2018</w:t>
      </w:r>
    </w:p>
    <w:p w:rsidR="0017782C" w:rsidRDefault="0017782C"/>
    <w:p w:rsidR="0017782C" w:rsidRDefault="0017782C"/>
    <w:p w:rsidR="0017782C" w:rsidRDefault="0017782C">
      <w:pPr>
        <w:jc w:val="both"/>
        <w:rPr>
          <w:rFonts w:ascii="Arial" w:hAnsi="Arial" w:cs="Arial"/>
        </w:rPr>
      </w:pPr>
      <w:r>
        <w:rPr>
          <w:rFonts w:ascii="Arial" w:hAnsi="Arial" w:cs="Arial"/>
        </w:rPr>
        <w:t>Конкурсна документација садржи:</w:t>
      </w:r>
    </w:p>
    <w:p w:rsidR="0017782C" w:rsidRDefault="0017782C">
      <w:pPr>
        <w:jc w:val="both"/>
        <w:rPr>
          <w:rFonts w:ascii="Arial" w:hAnsi="Arial" w:cs="Arial"/>
        </w:rPr>
      </w:pPr>
    </w:p>
    <w:tbl>
      <w:tblPr>
        <w:tblW w:w="9302" w:type="dxa"/>
        <w:tblInd w:w="-30" w:type="dxa"/>
        <w:tblBorders>
          <w:top w:val="single" w:sz="4" w:space="0" w:color="000001"/>
          <w:left w:val="single" w:sz="4" w:space="0" w:color="000001"/>
          <w:bottom w:val="single" w:sz="4" w:space="0" w:color="000001"/>
          <w:insideH w:val="single" w:sz="4" w:space="0" w:color="000001"/>
        </w:tblBorders>
        <w:tblCellMar>
          <w:left w:w="98" w:type="dxa"/>
        </w:tblCellMar>
        <w:tblLook w:val="00A0"/>
      </w:tblPr>
      <w:tblGrid>
        <w:gridCol w:w="1561"/>
        <w:gridCol w:w="6119"/>
        <w:gridCol w:w="1622"/>
      </w:tblGrid>
      <w:tr w:rsidR="0017782C">
        <w:tc>
          <w:tcPr>
            <w:tcW w:w="1561" w:type="dxa"/>
            <w:tcMar>
              <w:left w:w="98" w:type="dxa"/>
            </w:tcMar>
          </w:tcPr>
          <w:p w:rsidR="0017782C" w:rsidRDefault="0017782C">
            <w:pPr>
              <w:jc w:val="both"/>
              <w:rPr>
                <w:rFonts w:ascii="Arial" w:hAnsi="Arial" w:cs="Arial"/>
                <w:b/>
                <w:i/>
              </w:rPr>
            </w:pPr>
          </w:p>
          <w:p w:rsidR="0017782C" w:rsidRDefault="0017782C">
            <w:pPr>
              <w:jc w:val="both"/>
              <w:rPr>
                <w:rFonts w:ascii="Arial" w:hAnsi="Arial" w:cs="Arial"/>
                <w:b/>
                <w:i/>
              </w:rPr>
            </w:pPr>
            <w:r>
              <w:rPr>
                <w:rFonts w:ascii="Arial" w:hAnsi="Arial" w:cs="Arial"/>
                <w:b/>
                <w:i/>
              </w:rPr>
              <w:t>Поглавље</w:t>
            </w:r>
          </w:p>
          <w:p w:rsidR="0017782C" w:rsidRDefault="0017782C">
            <w:pPr>
              <w:jc w:val="both"/>
              <w:rPr>
                <w:rFonts w:ascii="Arial" w:hAnsi="Arial" w:cs="Arial"/>
                <w:b/>
                <w:i/>
                <w:lang w:val="en-US"/>
              </w:rPr>
            </w:pPr>
          </w:p>
        </w:tc>
        <w:tc>
          <w:tcPr>
            <w:tcW w:w="6119" w:type="dxa"/>
            <w:tcBorders>
              <w:left w:val="single" w:sz="4" w:space="0" w:color="000001"/>
            </w:tcBorders>
            <w:tcMar>
              <w:left w:w="98" w:type="dxa"/>
            </w:tcMar>
          </w:tcPr>
          <w:p w:rsidR="0017782C" w:rsidRDefault="0017782C">
            <w:pPr>
              <w:jc w:val="center"/>
              <w:rPr>
                <w:rFonts w:ascii="Arial" w:hAnsi="Arial" w:cs="Arial"/>
                <w:b/>
                <w:i/>
                <w:lang w:val="en-US"/>
              </w:rPr>
            </w:pPr>
          </w:p>
          <w:p w:rsidR="0017782C" w:rsidRDefault="0017782C">
            <w:pPr>
              <w:jc w:val="center"/>
              <w:rPr>
                <w:rFonts w:ascii="Arial" w:hAnsi="Arial" w:cs="Arial"/>
                <w:b/>
                <w:i/>
                <w:lang w:val="en-US"/>
              </w:rPr>
            </w:pPr>
            <w:r>
              <w:rPr>
                <w:rFonts w:ascii="Arial" w:hAnsi="Arial" w:cs="Arial"/>
                <w:b/>
                <w:i/>
                <w:lang w:val="en-US"/>
              </w:rPr>
              <w:t>Назив</w:t>
            </w:r>
            <w:r>
              <w:rPr>
                <w:rFonts w:ascii="Arial" w:hAnsi="Arial" w:cs="Arial"/>
                <w:b/>
                <w:i/>
              </w:rPr>
              <w:t xml:space="preserve"> поглавља</w:t>
            </w:r>
          </w:p>
        </w:tc>
        <w:tc>
          <w:tcPr>
            <w:tcW w:w="1622" w:type="dxa"/>
            <w:tcBorders>
              <w:left w:val="single" w:sz="4" w:space="0" w:color="000001"/>
              <w:right w:val="single" w:sz="4" w:space="0" w:color="000001"/>
            </w:tcBorders>
            <w:tcMar>
              <w:left w:w="98" w:type="dxa"/>
            </w:tcMar>
          </w:tcPr>
          <w:p w:rsidR="0017782C" w:rsidRDefault="0017782C">
            <w:pPr>
              <w:jc w:val="center"/>
              <w:rPr>
                <w:rFonts w:ascii="Arial" w:hAnsi="Arial" w:cs="Arial"/>
                <w:b/>
                <w:i/>
                <w:lang w:val="en-US"/>
              </w:rPr>
            </w:pPr>
          </w:p>
          <w:p w:rsidR="0017782C" w:rsidRDefault="0017782C">
            <w:pPr>
              <w:jc w:val="center"/>
              <w:rPr>
                <w:rFonts w:ascii="Arial" w:hAnsi="Arial" w:cs="Arial"/>
                <w:bCs/>
                <w:iCs/>
                <w:sz w:val="28"/>
                <w:szCs w:val="28"/>
              </w:rPr>
            </w:pPr>
            <w:r>
              <w:rPr>
                <w:rFonts w:ascii="Arial" w:hAnsi="Arial" w:cs="Arial"/>
                <w:b/>
                <w:i/>
                <w:lang w:val="en-US"/>
              </w:rPr>
              <w:t>Страна</w:t>
            </w:r>
          </w:p>
        </w:tc>
      </w:tr>
      <w:tr w:rsidR="0017782C">
        <w:tc>
          <w:tcPr>
            <w:tcW w:w="1561" w:type="dxa"/>
            <w:tcMar>
              <w:left w:w="98" w:type="dxa"/>
            </w:tcMar>
          </w:tcPr>
          <w:p w:rsidR="0017782C" w:rsidRDefault="0017782C">
            <w:pPr>
              <w:snapToGrid w:val="0"/>
              <w:jc w:val="center"/>
              <w:rPr>
                <w:rFonts w:ascii="Arial" w:hAnsi="Arial" w:cs="Arial"/>
              </w:rPr>
            </w:pPr>
            <w:r>
              <w:rPr>
                <w:rFonts w:ascii="Arial" w:hAnsi="Arial" w:cs="Arial"/>
                <w:bCs/>
                <w:iCs/>
              </w:rPr>
              <w:t>I</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Општи подаци о јавној набавци</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bCs/>
                <w:iCs/>
              </w:rPr>
            </w:pPr>
            <w:r>
              <w:rPr>
                <w:rFonts w:ascii="Arial" w:hAnsi="Arial" w:cs="Arial"/>
                <w:bCs/>
                <w:iCs/>
              </w:rPr>
              <w:t>3.</w:t>
            </w:r>
          </w:p>
        </w:tc>
      </w:tr>
      <w:tr w:rsidR="0017782C">
        <w:tc>
          <w:tcPr>
            <w:tcW w:w="1561" w:type="dxa"/>
            <w:tcMar>
              <w:left w:w="98" w:type="dxa"/>
            </w:tcMar>
          </w:tcPr>
          <w:p w:rsidR="0017782C" w:rsidRDefault="0017782C">
            <w:pPr>
              <w:snapToGrid w:val="0"/>
              <w:jc w:val="center"/>
              <w:rPr>
                <w:rFonts w:ascii="Arial" w:hAnsi="Arial" w:cs="Arial"/>
                <w:bCs/>
                <w:iCs/>
              </w:rPr>
            </w:pPr>
          </w:p>
          <w:p w:rsidR="0017782C" w:rsidRDefault="0017782C">
            <w:pPr>
              <w:snapToGrid w:val="0"/>
              <w:jc w:val="center"/>
              <w:rPr>
                <w:rFonts w:ascii="Arial" w:hAnsi="Arial" w:cs="Arial"/>
                <w:bCs/>
                <w:iCs/>
              </w:rPr>
            </w:pPr>
          </w:p>
          <w:p w:rsidR="0017782C" w:rsidRDefault="0017782C">
            <w:pPr>
              <w:snapToGrid w:val="0"/>
              <w:jc w:val="center"/>
              <w:rPr>
                <w:rFonts w:ascii="Arial" w:hAnsi="Arial" w:cs="Arial"/>
                <w:bCs/>
                <w:iCs/>
              </w:rPr>
            </w:pPr>
          </w:p>
          <w:p w:rsidR="0017782C" w:rsidRDefault="0017782C">
            <w:pPr>
              <w:snapToGrid w:val="0"/>
              <w:jc w:val="center"/>
              <w:rPr>
                <w:rFonts w:ascii="Arial" w:hAnsi="Arial" w:cs="Arial"/>
                <w:bCs/>
                <w:iCs/>
              </w:rPr>
            </w:pPr>
          </w:p>
          <w:p w:rsidR="0017782C" w:rsidRDefault="0017782C">
            <w:pPr>
              <w:snapToGrid w:val="0"/>
              <w:jc w:val="center"/>
              <w:rPr>
                <w:rFonts w:ascii="Arial" w:hAnsi="Arial" w:cs="Arial"/>
                <w:bCs/>
                <w:iCs/>
              </w:rPr>
            </w:pPr>
          </w:p>
          <w:p w:rsidR="0017782C" w:rsidRDefault="0017782C">
            <w:pPr>
              <w:snapToGrid w:val="0"/>
              <w:jc w:val="center"/>
              <w:rPr>
                <w:rFonts w:ascii="Arial" w:hAnsi="Arial" w:cs="Arial"/>
              </w:rPr>
            </w:pPr>
            <w:r>
              <w:rPr>
                <w:rFonts w:ascii="Arial" w:hAnsi="Arial" w:cs="Arial"/>
                <w:bCs/>
                <w:iCs/>
              </w:rPr>
              <w:t>II</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Pr>
                <w:rFonts w:ascii="Arial" w:hAnsi="Arial" w:cs="Arial"/>
                <w:lang w:val="en-US"/>
              </w:rPr>
              <w:t>o</w:t>
            </w:r>
            <w:r>
              <w:rPr>
                <w:rFonts w:ascii="Arial" w:hAnsi="Arial" w:cs="Arial"/>
              </w:rPr>
              <w:t>руке добара, евентуалне додатне услуге и сл.</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rPr>
            </w:pPr>
            <w:r>
              <w:rPr>
                <w:rFonts w:ascii="Arial" w:hAnsi="Arial" w:cs="Arial"/>
              </w:rPr>
              <w:t>4 - 14</w:t>
            </w:r>
          </w:p>
        </w:tc>
      </w:tr>
      <w:tr w:rsidR="0017782C">
        <w:trPr>
          <w:trHeight w:val="323"/>
        </w:trPr>
        <w:tc>
          <w:tcPr>
            <w:tcW w:w="1561" w:type="dxa"/>
            <w:tcMar>
              <w:left w:w="98" w:type="dxa"/>
            </w:tcMar>
          </w:tcPr>
          <w:p w:rsidR="0017782C" w:rsidRDefault="0017782C">
            <w:pPr>
              <w:snapToGrid w:val="0"/>
              <w:jc w:val="center"/>
              <w:rPr>
                <w:rFonts w:ascii="Arial" w:hAnsi="Arial" w:cs="Arial"/>
              </w:rPr>
            </w:pPr>
            <w:r>
              <w:rPr>
                <w:rFonts w:ascii="Arial" w:hAnsi="Arial" w:cs="Arial"/>
                <w:lang w:val="en-US"/>
              </w:rPr>
              <w:t>III</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 xml:space="preserve">Техничка документација и планови </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rPr>
            </w:pPr>
            <w:r>
              <w:rPr>
                <w:rFonts w:ascii="Arial" w:hAnsi="Arial" w:cs="Arial"/>
              </w:rPr>
              <w:t>15</w:t>
            </w:r>
          </w:p>
        </w:tc>
      </w:tr>
      <w:tr w:rsidR="0017782C">
        <w:tc>
          <w:tcPr>
            <w:tcW w:w="1561" w:type="dxa"/>
            <w:tcMar>
              <w:left w:w="98" w:type="dxa"/>
            </w:tcMar>
          </w:tcPr>
          <w:p w:rsidR="0017782C" w:rsidRDefault="0017782C">
            <w:pPr>
              <w:snapToGrid w:val="0"/>
              <w:jc w:val="center"/>
              <w:rPr>
                <w:rFonts w:ascii="Arial" w:hAnsi="Arial" w:cs="Arial"/>
              </w:rPr>
            </w:pPr>
          </w:p>
          <w:p w:rsidR="0017782C" w:rsidRDefault="0017782C">
            <w:pPr>
              <w:snapToGrid w:val="0"/>
              <w:jc w:val="center"/>
              <w:rPr>
                <w:rFonts w:ascii="Arial" w:hAnsi="Arial" w:cs="Arial"/>
              </w:rPr>
            </w:pPr>
          </w:p>
          <w:p w:rsidR="0017782C" w:rsidRDefault="0017782C">
            <w:pPr>
              <w:snapToGrid w:val="0"/>
              <w:jc w:val="center"/>
              <w:rPr>
                <w:rFonts w:ascii="Arial" w:hAnsi="Arial" w:cs="Arial"/>
              </w:rPr>
            </w:pPr>
            <w:r>
              <w:rPr>
                <w:rFonts w:ascii="Arial" w:hAnsi="Arial" w:cs="Arial"/>
                <w:lang w:val="en-US"/>
              </w:rPr>
              <w:t>IV</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Услови за учешће у поступку јавне набавке из чл. 75. и 76. ЗЈН и упутство како се доказује испуњеност тих услова</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rPr>
            </w:pPr>
            <w:r>
              <w:rPr>
                <w:rFonts w:ascii="Arial" w:hAnsi="Arial" w:cs="Arial"/>
              </w:rPr>
              <w:t xml:space="preserve">16 - 20 </w:t>
            </w:r>
          </w:p>
        </w:tc>
      </w:tr>
      <w:tr w:rsidR="0017782C">
        <w:trPr>
          <w:trHeight w:val="413"/>
        </w:trPr>
        <w:tc>
          <w:tcPr>
            <w:tcW w:w="1561" w:type="dxa"/>
            <w:tcMar>
              <w:left w:w="98" w:type="dxa"/>
            </w:tcMar>
          </w:tcPr>
          <w:p w:rsidR="0017782C" w:rsidRDefault="0017782C">
            <w:pPr>
              <w:snapToGrid w:val="0"/>
              <w:jc w:val="center"/>
              <w:rPr>
                <w:rFonts w:ascii="Arial" w:hAnsi="Arial" w:cs="Arial"/>
              </w:rPr>
            </w:pPr>
            <w:r>
              <w:rPr>
                <w:rFonts w:ascii="Arial" w:hAnsi="Arial" w:cs="Arial"/>
                <w:lang w:val="en-US"/>
              </w:rPr>
              <w:t>V</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Критеријуми за доделу уговора</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rPr>
            </w:pPr>
            <w:r>
              <w:rPr>
                <w:rFonts w:ascii="Arial" w:hAnsi="Arial" w:cs="Arial"/>
              </w:rPr>
              <w:t>21</w:t>
            </w:r>
          </w:p>
        </w:tc>
      </w:tr>
      <w:tr w:rsidR="0017782C">
        <w:trPr>
          <w:trHeight w:val="413"/>
        </w:trPr>
        <w:tc>
          <w:tcPr>
            <w:tcW w:w="1561" w:type="dxa"/>
            <w:tcMar>
              <w:left w:w="98" w:type="dxa"/>
            </w:tcMar>
          </w:tcPr>
          <w:p w:rsidR="0017782C" w:rsidRDefault="0017782C">
            <w:pPr>
              <w:snapToGrid w:val="0"/>
              <w:jc w:val="center"/>
              <w:rPr>
                <w:rFonts w:ascii="Arial" w:hAnsi="Arial" w:cs="Arial"/>
                <w:lang w:val="en-US"/>
              </w:rPr>
            </w:pPr>
            <w:r>
              <w:rPr>
                <w:rFonts w:ascii="Arial" w:hAnsi="Arial" w:cs="Arial"/>
                <w:lang w:val="en-US"/>
              </w:rPr>
              <w:t>VI</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Обрасци који чине саставни део понуде</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rPr>
            </w:pPr>
            <w:r>
              <w:rPr>
                <w:rFonts w:ascii="Arial" w:hAnsi="Arial" w:cs="Arial"/>
              </w:rPr>
              <w:t>22  - 32</w:t>
            </w:r>
          </w:p>
        </w:tc>
      </w:tr>
      <w:tr w:rsidR="0017782C">
        <w:trPr>
          <w:trHeight w:val="413"/>
        </w:trPr>
        <w:tc>
          <w:tcPr>
            <w:tcW w:w="1561" w:type="dxa"/>
            <w:tcMar>
              <w:left w:w="98" w:type="dxa"/>
            </w:tcMar>
          </w:tcPr>
          <w:p w:rsidR="0017782C" w:rsidRDefault="0017782C">
            <w:pPr>
              <w:snapToGrid w:val="0"/>
              <w:jc w:val="center"/>
              <w:rPr>
                <w:rFonts w:ascii="Arial" w:hAnsi="Arial" w:cs="Arial"/>
                <w:lang w:val="en-US"/>
              </w:rPr>
            </w:pPr>
            <w:r>
              <w:rPr>
                <w:rFonts w:ascii="Arial" w:hAnsi="Arial" w:cs="Arial"/>
                <w:lang w:val="en-US"/>
              </w:rPr>
              <w:t>VII</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Модел уговора</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rPr>
            </w:pPr>
            <w:r>
              <w:rPr>
                <w:rFonts w:ascii="Arial" w:hAnsi="Arial" w:cs="Arial"/>
              </w:rPr>
              <w:t xml:space="preserve">33 - 35 </w:t>
            </w:r>
          </w:p>
        </w:tc>
      </w:tr>
      <w:tr w:rsidR="0017782C">
        <w:trPr>
          <w:trHeight w:val="413"/>
        </w:trPr>
        <w:tc>
          <w:tcPr>
            <w:tcW w:w="1561" w:type="dxa"/>
            <w:tcMar>
              <w:left w:w="98" w:type="dxa"/>
            </w:tcMar>
          </w:tcPr>
          <w:p w:rsidR="0017782C" w:rsidRDefault="0017782C">
            <w:pPr>
              <w:snapToGrid w:val="0"/>
              <w:jc w:val="center"/>
              <w:rPr>
                <w:rFonts w:ascii="Arial" w:hAnsi="Arial" w:cs="Arial"/>
                <w:lang w:val="en-US"/>
              </w:rPr>
            </w:pPr>
            <w:r>
              <w:rPr>
                <w:rFonts w:ascii="Arial" w:hAnsi="Arial" w:cs="Arial"/>
                <w:lang w:val="en-US"/>
              </w:rPr>
              <w:t>VIII</w:t>
            </w:r>
          </w:p>
        </w:tc>
        <w:tc>
          <w:tcPr>
            <w:tcW w:w="6119" w:type="dxa"/>
            <w:tcBorders>
              <w:left w:val="single" w:sz="4" w:space="0" w:color="000001"/>
            </w:tcBorders>
            <w:tcMar>
              <w:left w:w="98" w:type="dxa"/>
            </w:tcMar>
          </w:tcPr>
          <w:p w:rsidR="0017782C" w:rsidRDefault="0017782C">
            <w:pPr>
              <w:snapToGrid w:val="0"/>
              <w:jc w:val="both"/>
              <w:rPr>
                <w:rFonts w:ascii="Arial" w:hAnsi="Arial" w:cs="Arial"/>
              </w:rPr>
            </w:pPr>
            <w:r>
              <w:rPr>
                <w:rFonts w:ascii="Arial" w:hAnsi="Arial" w:cs="Arial"/>
              </w:rPr>
              <w:t>Упутство понуђачима како да сачине понуду</w:t>
            </w:r>
          </w:p>
        </w:tc>
        <w:tc>
          <w:tcPr>
            <w:tcW w:w="1622" w:type="dxa"/>
            <w:tcBorders>
              <w:left w:val="single" w:sz="4" w:space="0" w:color="000001"/>
              <w:right w:val="single" w:sz="4" w:space="0" w:color="000001"/>
            </w:tcBorders>
            <w:tcMar>
              <w:left w:w="98" w:type="dxa"/>
            </w:tcMar>
          </w:tcPr>
          <w:p w:rsidR="0017782C" w:rsidRDefault="0017782C">
            <w:pPr>
              <w:snapToGrid w:val="0"/>
              <w:jc w:val="center"/>
              <w:rPr>
                <w:rFonts w:ascii="Arial" w:hAnsi="Arial" w:cs="Arial"/>
              </w:rPr>
            </w:pPr>
            <w:r>
              <w:rPr>
                <w:rFonts w:ascii="Arial" w:hAnsi="Arial" w:cs="Arial"/>
              </w:rPr>
              <w:t>36 - 42</w:t>
            </w:r>
          </w:p>
        </w:tc>
      </w:tr>
    </w:tbl>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Pr>
        <w:shd w:val="clear" w:color="auto" w:fill="C6D9F1"/>
        <w:jc w:val="center"/>
        <w:rPr>
          <w:rFonts w:ascii="Arial" w:hAnsi="Arial" w:cs="Arial"/>
          <w:b/>
          <w:bCs/>
          <w:i/>
          <w:iCs/>
          <w:sz w:val="28"/>
          <w:szCs w:val="28"/>
          <w:lang w:val="ru-RU"/>
        </w:rPr>
      </w:pPr>
      <w:r>
        <w:rPr>
          <w:rFonts w:ascii="Arial" w:hAnsi="Arial" w:cs="Arial"/>
          <w:b/>
          <w:bCs/>
          <w:i/>
          <w:iCs/>
          <w:sz w:val="28"/>
          <w:szCs w:val="28"/>
        </w:rPr>
        <w:t>I</w:t>
      </w:r>
      <w:r>
        <w:rPr>
          <w:rFonts w:ascii="Arial" w:hAnsi="Arial" w:cs="Arial"/>
          <w:b/>
          <w:bCs/>
          <w:i/>
          <w:iCs/>
          <w:sz w:val="28"/>
          <w:szCs w:val="28"/>
          <w:lang w:val="ru-RU"/>
        </w:rPr>
        <w:t xml:space="preserve">   ОПШТИ ПОДАЦИ О ЈАВНОЈ НАБАВЦИ </w:t>
      </w:r>
    </w:p>
    <w:p w:rsidR="0017782C" w:rsidRDefault="0017782C">
      <w:pPr>
        <w:rPr>
          <w:sz w:val="28"/>
        </w:rPr>
      </w:pPr>
    </w:p>
    <w:p w:rsidR="0017782C" w:rsidRDefault="0017782C">
      <w:pPr>
        <w:jc w:val="both"/>
        <w:rPr>
          <w:rFonts w:ascii="Arial" w:hAnsi="Arial" w:cs="Arial"/>
          <w:lang w:val="ru-RU"/>
        </w:rPr>
      </w:pPr>
      <w:r>
        <w:rPr>
          <w:rFonts w:ascii="Arial" w:hAnsi="Arial" w:cs="Arial"/>
          <w:b/>
          <w:bCs/>
          <w:lang w:val="ru-RU"/>
        </w:rPr>
        <w:t>1.</w:t>
      </w:r>
      <w:r>
        <w:rPr>
          <w:rFonts w:ascii="Arial" w:hAnsi="Arial" w:cs="Arial"/>
          <w:b/>
          <w:bCs/>
        </w:rPr>
        <w:t xml:space="preserve"> </w:t>
      </w:r>
      <w:r>
        <w:rPr>
          <w:rFonts w:ascii="Arial" w:hAnsi="Arial" w:cs="Arial"/>
          <w:b/>
          <w:bCs/>
          <w:lang w:val="ru-RU"/>
        </w:rPr>
        <w:t>Подаци о наручиоцу</w:t>
      </w:r>
    </w:p>
    <w:p w:rsidR="0017782C" w:rsidRDefault="0017782C">
      <w:pPr>
        <w:jc w:val="both"/>
        <w:rPr>
          <w:rFonts w:ascii="Arial" w:hAnsi="Arial" w:cs="Arial"/>
        </w:rPr>
      </w:pPr>
      <w:r>
        <w:rPr>
          <w:rFonts w:ascii="Arial" w:hAnsi="Arial" w:cs="Arial"/>
          <w:lang w:val="ru-RU"/>
        </w:rPr>
        <w:t>Наручилац:</w:t>
      </w:r>
      <w:r>
        <w:rPr>
          <w:rFonts w:ascii="Arial" w:hAnsi="Arial" w:cs="Arial"/>
        </w:rPr>
        <w:t xml:space="preserve"> ОШ „ВУК КАРАЏИЋ“ СУРДУЛИЦА</w:t>
      </w:r>
    </w:p>
    <w:p w:rsidR="0017782C" w:rsidRDefault="0017782C">
      <w:pPr>
        <w:jc w:val="both"/>
        <w:rPr>
          <w:rFonts w:ascii="Arial" w:hAnsi="Arial" w:cs="Arial"/>
        </w:rPr>
      </w:pPr>
      <w:r>
        <w:rPr>
          <w:rFonts w:ascii="Arial" w:hAnsi="Arial" w:cs="Arial"/>
          <w:i/>
          <w:iCs/>
        </w:rPr>
        <w:t xml:space="preserve"> </w:t>
      </w:r>
      <w:r>
        <w:rPr>
          <w:rFonts w:ascii="Arial" w:hAnsi="Arial" w:cs="Arial"/>
        </w:rPr>
        <w:t>Адреса:</w:t>
      </w:r>
      <w:r>
        <w:rPr>
          <w:rFonts w:ascii="Arial" w:hAnsi="Arial" w:cs="Arial"/>
          <w:iCs/>
        </w:rPr>
        <w:t xml:space="preserve"> 17530 Сурдулица, ул. Јадранска</w:t>
      </w:r>
      <w:r>
        <w:rPr>
          <w:rFonts w:ascii="Arial" w:hAnsi="Arial" w:cs="Arial"/>
          <w:i/>
          <w:iCs/>
        </w:rPr>
        <w:t xml:space="preserve"> </w:t>
      </w:r>
      <w:r>
        <w:rPr>
          <w:rFonts w:ascii="Arial" w:hAnsi="Arial" w:cs="Arial"/>
          <w:iCs/>
        </w:rPr>
        <w:t xml:space="preserve">бб </w:t>
      </w:r>
    </w:p>
    <w:p w:rsidR="0017782C" w:rsidRDefault="0017782C">
      <w:pPr>
        <w:jc w:val="both"/>
      </w:pPr>
      <w:r>
        <w:rPr>
          <w:rFonts w:ascii="Arial" w:hAnsi="Arial" w:cs="Arial"/>
        </w:rPr>
        <w:t xml:space="preserve">Е - mail адреса: </w:t>
      </w:r>
      <w:hyperlink r:id="rId8">
        <w:r>
          <w:rPr>
            <w:rStyle w:val="InternetLink"/>
            <w:rFonts w:ascii="Arial" w:hAnsi="Arial" w:cs="Arial"/>
          </w:rPr>
          <w:t>vukskolasurdulica</w:t>
        </w:r>
        <w:r>
          <w:rPr>
            <w:rStyle w:val="InternetLink"/>
            <w:rFonts w:ascii="Arial" w:hAnsi="Arial" w:cs="Arial"/>
            <w:lang w:val="ru-RU"/>
          </w:rPr>
          <w:t>@</w:t>
        </w:r>
        <w:r>
          <w:rPr>
            <w:rStyle w:val="InternetLink"/>
            <w:rFonts w:ascii="Arial" w:hAnsi="Arial" w:cs="Arial"/>
          </w:rPr>
          <w:t>yahoo</w:t>
        </w:r>
        <w:r>
          <w:rPr>
            <w:rStyle w:val="InternetLink"/>
            <w:rFonts w:ascii="Arial" w:hAnsi="Arial" w:cs="Arial"/>
            <w:lang w:val="ru-RU"/>
          </w:rPr>
          <w:t>.</w:t>
        </w:r>
        <w:r>
          <w:rPr>
            <w:rStyle w:val="InternetLink"/>
            <w:rFonts w:ascii="Arial" w:hAnsi="Arial" w:cs="Arial"/>
          </w:rPr>
          <w:t>com</w:t>
        </w:r>
      </w:hyperlink>
      <w:r>
        <w:rPr>
          <w:rFonts w:ascii="Arial" w:hAnsi="Arial" w:cs="Arial"/>
          <w:lang w:val="ru-RU"/>
        </w:rPr>
        <w:t xml:space="preserve">, </w:t>
      </w:r>
      <w:r>
        <w:rPr>
          <w:rFonts w:ascii="Arial" w:hAnsi="Arial" w:cs="Arial"/>
        </w:rPr>
        <w:t xml:space="preserve"> број факса: </w:t>
      </w:r>
      <w:r>
        <w:rPr>
          <w:rFonts w:ascii="Arial" w:hAnsi="Arial" w:cs="Arial"/>
          <w:i/>
          <w:iCs/>
          <w:lang w:val="ru-RU"/>
        </w:rPr>
        <w:t xml:space="preserve"> 017/815-950</w:t>
      </w:r>
    </w:p>
    <w:p w:rsidR="0017782C" w:rsidRDefault="0017782C">
      <w:pPr>
        <w:jc w:val="both"/>
      </w:pPr>
      <w:r>
        <w:rPr>
          <w:rFonts w:ascii="Arial" w:hAnsi="Arial" w:cs="Arial"/>
          <w:iCs/>
          <w:lang w:val="ru-RU"/>
        </w:rPr>
        <w:t xml:space="preserve">Интернет адреса: </w:t>
      </w:r>
      <w:hyperlink r:id="rId9">
        <w:r>
          <w:rPr>
            <w:rStyle w:val="InternetLink"/>
            <w:rFonts w:ascii="Arial" w:hAnsi="Arial" w:cs="Arial"/>
            <w:iCs/>
          </w:rPr>
          <w:t>www</w:t>
        </w:r>
        <w:r>
          <w:rPr>
            <w:rStyle w:val="InternetLink"/>
            <w:rFonts w:ascii="Arial" w:hAnsi="Arial" w:cs="Arial"/>
            <w:iCs/>
            <w:lang w:val="ru-RU"/>
          </w:rPr>
          <w:t>.</w:t>
        </w:r>
        <w:r>
          <w:rPr>
            <w:rStyle w:val="InternetLink"/>
            <w:rFonts w:ascii="Arial" w:hAnsi="Arial" w:cs="Arial"/>
            <w:iCs/>
          </w:rPr>
          <w:t>vuk-karadzic.rs</w:t>
        </w:r>
      </w:hyperlink>
    </w:p>
    <w:p w:rsidR="0017782C" w:rsidRDefault="0017782C">
      <w:pPr>
        <w:jc w:val="both"/>
      </w:pPr>
    </w:p>
    <w:p w:rsidR="0017782C" w:rsidRDefault="0017782C">
      <w:pPr>
        <w:jc w:val="both"/>
        <w:rPr>
          <w:rFonts w:ascii="Arial" w:hAnsi="Arial" w:cs="Arial"/>
          <w:lang w:val="ru-RU"/>
        </w:rPr>
      </w:pPr>
      <w:r>
        <w:rPr>
          <w:rFonts w:ascii="Arial" w:hAnsi="Arial" w:cs="Arial"/>
          <w:b/>
          <w:bCs/>
          <w:lang w:val="ru-RU"/>
        </w:rPr>
        <w:t>2. Врста поступка јавне набавке</w:t>
      </w:r>
    </w:p>
    <w:p w:rsidR="0017782C" w:rsidRDefault="0017782C">
      <w:pPr>
        <w:jc w:val="both"/>
        <w:rPr>
          <w:rFonts w:ascii="Arial" w:hAnsi="Arial" w:cs="Arial"/>
        </w:rPr>
      </w:pPr>
      <w:r>
        <w:rPr>
          <w:rFonts w:ascii="Arial" w:hAnsi="Arial" w:cs="Arial"/>
          <w:lang w:val="ru-RU"/>
        </w:rPr>
        <w:t>Предметна јавна набавка се спроводи у</w:t>
      </w:r>
      <w:r>
        <w:rPr>
          <w:rFonts w:ascii="Arial" w:hAnsi="Arial" w:cs="Arial"/>
        </w:rPr>
        <w:t xml:space="preserve"> </w:t>
      </w:r>
      <w:r>
        <w:rPr>
          <w:rFonts w:ascii="Arial" w:hAnsi="Arial" w:cs="Arial"/>
          <w:sz w:val="22"/>
          <w:szCs w:val="22"/>
        </w:rPr>
        <w:t>у поступку јавне набавке мале вредности, у складу са Законом о јавним набавкама (''Сл. гласник РС'', бр. 124/2012, 14/2015 и 68/2015) и подзаконским актима којима се уређују јавне набавке, Правилника о обавезним елементима конкурсне документације у поступцима јавних набавки и начина доказивања испуњености услова (''Сл. гласник РС'', бр. 86/2015), Законa о облигационим односима након закључења уговора о јавној набавци.</w:t>
      </w:r>
    </w:p>
    <w:p w:rsidR="0017782C" w:rsidRDefault="0017782C">
      <w:pPr>
        <w:jc w:val="both"/>
        <w:rPr>
          <w:rFonts w:ascii="Arial" w:hAnsi="Arial" w:cs="Arial"/>
          <w:b/>
          <w:lang w:val="ru-RU"/>
        </w:rPr>
      </w:pPr>
      <w:r>
        <w:rPr>
          <w:rFonts w:ascii="Arial" w:hAnsi="Arial" w:cs="Arial"/>
          <w:b/>
          <w:bCs/>
          <w:lang w:val="ru-RU"/>
        </w:rPr>
        <w:t>3. Предмет јавне набавке</w:t>
      </w:r>
    </w:p>
    <w:p w:rsidR="0017782C" w:rsidRDefault="0017782C">
      <w:pPr>
        <w:jc w:val="both"/>
        <w:rPr>
          <w:b/>
        </w:rPr>
      </w:pPr>
      <w:r>
        <w:rPr>
          <w:rFonts w:ascii="Arial" w:hAnsi="Arial" w:cs="Arial"/>
          <w:lang w:val="ru-RU"/>
        </w:rPr>
        <w:t xml:space="preserve">Предмет јавне набавке бр. </w:t>
      </w:r>
      <w:r>
        <w:rPr>
          <w:rFonts w:ascii="Arial" w:hAnsi="Arial" w:cs="Arial"/>
        </w:rPr>
        <w:t>1</w:t>
      </w:r>
      <w:r>
        <w:rPr>
          <w:rFonts w:ascii="Arial" w:hAnsi="Arial" w:cs="Arial"/>
          <w:lang w:val="ru-RU"/>
        </w:rPr>
        <w:t>/201</w:t>
      </w:r>
      <w:r>
        <w:rPr>
          <w:rFonts w:ascii="Arial" w:hAnsi="Arial" w:cs="Arial"/>
        </w:rPr>
        <w:t>8</w:t>
      </w:r>
      <w:r>
        <w:rPr>
          <w:rFonts w:ascii="Arial" w:hAnsi="Arial" w:cs="Arial"/>
          <w:lang w:val="ru-RU"/>
        </w:rPr>
        <w:t>. године су услуге –</w:t>
      </w:r>
      <w:r>
        <w:rPr>
          <w:b/>
        </w:rPr>
        <w:t xml:space="preserve"> ИЗРАДА ПРОЈЕКТНЕ ДОКУМЕНТАЦИЈЕ ЗА РЕКОНСТРУКЦИЈУ СПОРТСКИХ ТЕРЕНА И УРЕЂЕЊЕ СЛОБОДНИХ ПОВРШИНА У ОШ „ВУК КАРАЏИЋ“ У СУРДУЛИЦИ</w:t>
      </w:r>
    </w:p>
    <w:p w:rsidR="0017782C" w:rsidRDefault="0017782C">
      <w:pPr>
        <w:jc w:val="both"/>
        <w:rPr>
          <w:rFonts w:ascii="Arial" w:hAnsi="Arial" w:cs="Arial"/>
          <w:b/>
        </w:rPr>
      </w:pPr>
      <w:r>
        <w:rPr>
          <w:rFonts w:ascii="Arial" w:hAnsi="Arial" w:cs="Arial"/>
          <w:b/>
        </w:rPr>
        <w:t xml:space="preserve">НАЗИВ И ОЗНАКА ИЗ ОПШТЕГ РЕЧНИКА НАБАВКЕ: </w:t>
      </w:r>
    </w:p>
    <w:p w:rsidR="0017782C" w:rsidRDefault="0017782C">
      <w:pPr>
        <w:ind w:firstLine="720"/>
        <w:jc w:val="both"/>
        <w:rPr>
          <w:rFonts w:ascii="Arial" w:hAnsi="Arial" w:cs="Arial"/>
        </w:rPr>
      </w:pPr>
      <w:r>
        <w:rPr>
          <w:rFonts w:ascii="Arial" w:hAnsi="Arial" w:cs="Arial"/>
          <w:b/>
        </w:rPr>
        <w:t>71000000</w:t>
      </w:r>
      <w:r>
        <w:rPr>
          <w:rFonts w:ascii="Arial" w:hAnsi="Arial" w:cs="Arial"/>
        </w:rPr>
        <w:t>-Архитектонске, грађевинске, инжењерске и инспекцијске услуге;</w:t>
      </w:r>
    </w:p>
    <w:p w:rsidR="0017782C" w:rsidRDefault="0017782C">
      <w:pPr>
        <w:ind w:firstLine="720"/>
        <w:jc w:val="both"/>
        <w:rPr>
          <w:rFonts w:ascii="Arial" w:hAnsi="Arial" w:cs="Arial"/>
        </w:rPr>
      </w:pPr>
      <w:r>
        <w:rPr>
          <w:rFonts w:ascii="Arial" w:hAnsi="Arial" w:cs="Arial"/>
          <w:b/>
        </w:rPr>
        <w:t>71242000</w:t>
      </w:r>
      <w:r>
        <w:rPr>
          <w:rFonts w:ascii="Arial" w:hAnsi="Arial" w:cs="Arial"/>
        </w:rPr>
        <w:t>-Израда пројеката и нацрта;</w:t>
      </w:r>
    </w:p>
    <w:p w:rsidR="0017782C" w:rsidRDefault="0017782C">
      <w:pPr>
        <w:ind w:firstLine="709"/>
        <w:jc w:val="both"/>
        <w:rPr>
          <w:rFonts w:ascii="Arial" w:hAnsi="Arial" w:cs="Arial"/>
        </w:rPr>
      </w:pPr>
      <w:r>
        <w:rPr>
          <w:rFonts w:ascii="Arial" w:hAnsi="Arial" w:cs="Arial"/>
          <w:b/>
        </w:rPr>
        <w:t>71320000</w:t>
      </w:r>
      <w:r>
        <w:rPr>
          <w:rFonts w:ascii="Arial" w:hAnsi="Arial" w:cs="Arial"/>
        </w:rPr>
        <w:t>-Услуге техничког пројектовања.</w:t>
      </w:r>
    </w:p>
    <w:p w:rsidR="0017782C" w:rsidRDefault="0017782C">
      <w:pPr>
        <w:jc w:val="both"/>
        <w:rPr>
          <w:rFonts w:ascii="Arial" w:hAnsi="Arial" w:cs="Arial"/>
          <w:b/>
        </w:rPr>
      </w:pPr>
      <w:r>
        <w:rPr>
          <w:rFonts w:ascii="Arial" w:hAnsi="Arial" w:cs="Arial"/>
          <w:b/>
        </w:rPr>
        <w:tab/>
      </w:r>
    </w:p>
    <w:p w:rsidR="0017782C" w:rsidRDefault="0017782C">
      <w:pPr>
        <w:jc w:val="both"/>
        <w:rPr>
          <w:rFonts w:ascii="Arial" w:hAnsi="Arial" w:cs="Arial"/>
        </w:rPr>
      </w:pPr>
      <w:r>
        <w:rPr>
          <w:rFonts w:ascii="Arial" w:hAnsi="Arial" w:cs="Arial"/>
          <w:b/>
          <w:bCs/>
        </w:rPr>
        <w:t>4. Циљ поступка</w:t>
      </w:r>
    </w:p>
    <w:p w:rsidR="0017782C" w:rsidRDefault="0017782C">
      <w:pPr>
        <w:jc w:val="both"/>
        <w:rPr>
          <w:rFonts w:ascii="Arial" w:hAnsi="Arial" w:cs="Arial"/>
          <w:i/>
          <w:iCs/>
        </w:rPr>
      </w:pPr>
      <w:r>
        <w:rPr>
          <w:rFonts w:ascii="Arial" w:hAnsi="Arial" w:cs="Arial"/>
        </w:rPr>
        <w:t>Поступак јавне набавке се спроводи ради закључења уговора о јавној набавци.</w:t>
      </w:r>
    </w:p>
    <w:p w:rsidR="0017782C" w:rsidRDefault="0017782C">
      <w:pPr>
        <w:jc w:val="both"/>
        <w:rPr>
          <w:rFonts w:ascii="Arial" w:hAnsi="Arial" w:cs="Arial"/>
          <w:b/>
          <w:bCs/>
        </w:rPr>
      </w:pPr>
    </w:p>
    <w:p w:rsidR="0017782C" w:rsidRDefault="0017782C">
      <w:pPr>
        <w:jc w:val="both"/>
        <w:rPr>
          <w:rFonts w:ascii="Arial" w:hAnsi="Arial" w:cs="Arial"/>
          <w:b/>
          <w:lang w:val="ru-RU"/>
        </w:rPr>
      </w:pPr>
      <w:r>
        <w:rPr>
          <w:rFonts w:ascii="Arial" w:hAnsi="Arial" w:cs="Arial"/>
          <w:b/>
          <w:bCs/>
        </w:rPr>
        <w:t>5.</w:t>
      </w:r>
      <w:r>
        <w:rPr>
          <w:rFonts w:ascii="Arial" w:hAnsi="Arial" w:cs="Arial"/>
          <w:b/>
          <w:bCs/>
          <w:lang w:val="ru-RU"/>
        </w:rPr>
        <w:t xml:space="preserve"> Контакт лице  </w:t>
      </w:r>
    </w:p>
    <w:p w:rsidR="0017782C" w:rsidRDefault="0017782C">
      <w:pPr>
        <w:jc w:val="both"/>
        <w:rPr>
          <w:rFonts w:ascii="Arial" w:hAnsi="Arial" w:cs="Arial"/>
        </w:rPr>
      </w:pPr>
      <w:r>
        <w:rPr>
          <w:rFonts w:ascii="Arial" w:hAnsi="Arial" w:cs="Arial"/>
          <w:lang w:val="ru-RU"/>
        </w:rPr>
        <w:t>Лице за контакт: Јелена Богдановић</w:t>
      </w:r>
      <w:r>
        <w:rPr>
          <w:rFonts w:ascii="Arial" w:hAnsi="Arial" w:cs="Arial"/>
          <w:i/>
          <w:iCs/>
          <w:lang w:val="ru-RU"/>
        </w:rPr>
        <w:t>,</w:t>
      </w:r>
    </w:p>
    <w:p w:rsidR="0017782C" w:rsidRDefault="0017782C">
      <w:pPr>
        <w:jc w:val="both"/>
      </w:pPr>
      <w:r>
        <w:rPr>
          <w:rFonts w:ascii="Arial" w:hAnsi="Arial" w:cs="Arial"/>
        </w:rPr>
        <w:t xml:space="preserve">Е - mail адреса: </w:t>
      </w:r>
      <w:hyperlink r:id="rId10">
        <w:r>
          <w:rPr>
            <w:rStyle w:val="InternetLink"/>
            <w:rFonts w:ascii="Arial" w:hAnsi="Arial" w:cs="Arial"/>
          </w:rPr>
          <w:t>vukskolasurdulica</w:t>
        </w:r>
        <w:r>
          <w:rPr>
            <w:rStyle w:val="InternetLink"/>
            <w:rFonts w:ascii="Arial" w:hAnsi="Arial" w:cs="Arial"/>
            <w:lang w:val="ru-RU"/>
          </w:rPr>
          <w:t>@</w:t>
        </w:r>
        <w:r>
          <w:rPr>
            <w:rStyle w:val="InternetLink"/>
            <w:rFonts w:ascii="Arial" w:hAnsi="Arial" w:cs="Arial"/>
          </w:rPr>
          <w:t>yahoo</w:t>
        </w:r>
        <w:r>
          <w:rPr>
            <w:rStyle w:val="InternetLink"/>
            <w:rFonts w:ascii="Arial" w:hAnsi="Arial" w:cs="Arial"/>
            <w:lang w:val="ru-RU"/>
          </w:rPr>
          <w:t>.</w:t>
        </w:r>
        <w:r>
          <w:rPr>
            <w:rStyle w:val="InternetLink"/>
            <w:rFonts w:ascii="Arial" w:hAnsi="Arial" w:cs="Arial"/>
          </w:rPr>
          <w:t>com</w:t>
        </w:r>
      </w:hyperlink>
      <w:r>
        <w:rPr>
          <w:rFonts w:ascii="Arial" w:hAnsi="Arial" w:cs="Arial"/>
          <w:lang w:val="ru-RU"/>
        </w:rPr>
        <w:t xml:space="preserve">, </w:t>
      </w:r>
      <w:r>
        <w:rPr>
          <w:rFonts w:ascii="Arial" w:hAnsi="Arial" w:cs="Arial"/>
        </w:rPr>
        <w:t xml:space="preserve"> број факса: </w:t>
      </w:r>
      <w:r>
        <w:rPr>
          <w:rFonts w:ascii="Arial" w:hAnsi="Arial" w:cs="Arial"/>
          <w:i/>
          <w:iCs/>
          <w:lang w:val="ru-RU"/>
        </w:rPr>
        <w:t xml:space="preserve"> 017/815-950</w:t>
      </w:r>
    </w:p>
    <w:p w:rsidR="0017782C" w:rsidRDefault="0017782C">
      <w:pPr>
        <w:jc w:val="both"/>
      </w:pPr>
      <w:r>
        <w:rPr>
          <w:rFonts w:ascii="Arial" w:hAnsi="Arial" w:cs="Arial"/>
          <w:iCs/>
          <w:lang w:val="ru-RU"/>
        </w:rPr>
        <w:t xml:space="preserve">Интернет адреса: </w:t>
      </w:r>
      <w:hyperlink r:id="rId11">
        <w:r>
          <w:rPr>
            <w:rStyle w:val="InternetLink"/>
            <w:rFonts w:ascii="Arial" w:hAnsi="Arial" w:cs="Arial"/>
            <w:iCs/>
          </w:rPr>
          <w:t>www</w:t>
        </w:r>
        <w:r>
          <w:rPr>
            <w:rStyle w:val="InternetLink"/>
            <w:rFonts w:ascii="Arial" w:hAnsi="Arial" w:cs="Arial"/>
            <w:iCs/>
            <w:lang w:val="ru-RU"/>
          </w:rPr>
          <w:t>.</w:t>
        </w:r>
        <w:r>
          <w:rPr>
            <w:rStyle w:val="InternetLink"/>
            <w:rFonts w:ascii="Arial" w:hAnsi="Arial" w:cs="Arial"/>
            <w:iCs/>
          </w:rPr>
          <w:t>vuk-karadzic.rs</w:t>
        </w:r>
      </w:hyperlink>
    </w:p>
    <w:p w:rsidR="0017782C" w:rsidRDefault="0017782C">
      <w:pPr>
        <w:jc w:val="both"/>
        <w:rPr>
          <w:rFonts w:ascii="Arial" w:hAnsi="Arial" w:cs="Arial"/>
          <w:b/>
          <w:iCs/>
          <w:lang w:val="ru-RU"/>
        </w:rPr>
      </w:pPr>
    </w:p>
    <w:p w:rsidR="0017782C" w:rsidRDefault="0017782C">
      <w:pPr>
        <w:ind w:right="-469"/>
        <w:jc w:val="both"/>
        <w:rPr>
          <w:rFonts w:ascii="Arial" w:hAnsi="Arial" w:cs="Arial"/>
          <w:iCs/>
        </w:rPr>
      </w:pPr>
      <w:r>
        <w:rPr>
          <w:rFonts w:ascii="Arial" w:hAnsi="Arial" w:cs="Arial"/>
          <w:b/>
          <w:iCs/>
        </w:rPr>
        <w:t>6</w:t>
      </w:r>
      <w:r>
        <w:rPr>
          <w:rFonts w:ascii="Arial" w:hAnsi="Arial" w:cs="Arial"/>
          <w:b/>
          <w:iCs/>
          <w:lang w:val="ru-RU"/>
        </w:rPr>
        <w:t>.</w:t>
      </w:r>
      <w:r>
        <w:rPr>
          <w:rFonts w:ascii="Arial" w:hAnsi="Arial" w:cs="Arial"/>
          <w:b/>
          <w:iCs/>
        </w:rPr>
        <w:t xml:space="preserve"> </w:t>
      </w:r>
      <w:r>
        <w:rPr>
          <w:rFonts w:ascii="Arial" w:hAnsi="Arial" w:cs="Arial"/>
          <w:iCs/>
          <w:lang w:val="ru-RU"/>
        </w:rPr>
        <w:t xml:space="preserve">Рок у којем ће наручилац донети </w:t>
      </w:r>
      <w:r>
        <w:rPr>
          <w:rFonts w:ascii="Arial" w:hAnsi="Arial" w:cs="Arial"/>
          <w:iCs/>
        </w:rPr>
        <w:t xml:space="preserve">одлуку о закључењу уговора је 10 </w:t>
      </w:r>
    </w:p>
    <w:p w:rsidR="0017782C" w:rsidRDefault="0017782C">
      <w:pPr>
        <w:jc w:val="both"/>
        <w:rPr>
          <w:rFonts w:ascii="Arial" w:hAnsi="Arial" w:cs="Arial"/>
          <w:iCs/>
        </w:rPr>
      </w:pPr>
      <w:r>
        <w:rPr>
          <w:rFonts w:ascii="Arial" w:hAnsi="Arial" w:cs="Arial"/>
          <w:iCs/>
        </w:rPr>
        <w:t xml:space="preserve"> (десет) дана од дана јавног отварања понуда.</w:t>
      </w:r>
    </w:p>
    <w:p w:rsidR="0017782C" w:rsidRDefault="0017782C">
      <w:pPr>
        <w:jc w:val="both"/>
        <w:rPr>
          <w:rFonts w:ascii="Arial" w:hAnsi="Arial" w:cs="Arial"/>
          <w:b/>
          <w:iCs/>
        </w:rPr>
      </w:pPr>
    </w:p>
    <w:p w:rsidR="0017782C" w:rsidRDefault="0017782C">
      <w:pPr>
        <w:jc w:val="both"/>
        <w:rPr>
          <w:rFonts w:ascii="Arial" w:hAnsi="Arial" w:cs="Arial"/>
          <w:b/>
          <w:iCs/>
        </w:rPr>
      </w:pPr>
    </w:p>
    <w:p w:rsidR="0017782C" w:rsidRDefault="0017782C">
      <w:pPr>
        <w:jc w:val="both"/>
        <w:rPr>
          <w:rFonts w:ascii="Arial" w:hAnsi="Arial" w:cs="Arial"/>
          <w:b/>
          <w:iCs/>
        </w:rPr>
      </w:pPr>
    </w:p>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Pr>
        <w:shd w:val="clear" w:color="auto" w:fill="C6D9F1"/>
        <w:jc w:val="center"/>
        <w:rPr>
          <w:rFonts w:ascii="Arial" w:hAnsi="Arial" w:cs="Arial"/>
          <w:b/>
          <w:bCs/>
          <w:i/>
          <w:iCs/>
          <w:lang w:val="ru-RU"/>
        </w:rPr>
      </w:pPr>
      <w:r>
        <w:rPr>
          <w:rFonts w:ascii="Arial" w:hAnsi="Arial" w:cs="Arial"/>
          <w:b/>
          <w:bCs/>
          <w:i/>
          <w:iCs/>
          <w:sz w:val="28"/>
          <w:szCs w:val="28"/>
        </w:rPr>
        <w:t>II  ВРСТА, 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17782C" w:rsidRDefault="0017782C">
      <w:pPr>
        <w:rPr>
          <w:lang w:val="ru-RU"/>
        </w:rPr>
      </w:pPr>
    </w:p>
    <w:p w:rsidR="0017782C" w:rsidRDefault="0017782C">
      <w:pPr>
        <w:jc w:val="center"/>
        <w:rPr>
          <w:lang w:val="ru-RU"/>
        </w:rPr>
      </w:pPr>
      <w:r>
        <w:rPr>
          <w:rFonts w:ascii="Arial" w:hAnsi="Arial" w:cs="Arial"/>
          <w:sz w:val="28"/>
          <w:szCs w:val="28"/>
        </w:rPr>
        <w:t>ПРОЈЕКТНИ  ЗАДАТАК ЗА ИЗРАДУ ПРОЈЕКТНЕ ДОКУМЕНТАЦИЈЕ ЗА РЕКОНСТРУКЦИЈУ СПОРТСКИХ ТЕРЕНА И УРЕЂЕЊЕ  СЛОБОДНИХ ПОВРШИНА У ОКВИРУ О.Ш. “ВУК КАРАЏИЋ” У СУРДУЛИЦИ</w:t>
      </w:r>
    </w:p>
    <w:p w:rsidR="0017782C" w:rsidRDefault="0017782C">
      <w:pPr>
        <w:jc w:val="both"/>
        <w:rPr>
          <w:lang w:val="ru-RU"/>
        </w:rPr>
      </w:pPr>
    </w:p>
    <w:p w:rsidR="0017782C" w:rsidRDefault="0017782C">
      <w:pPr>
        <w:jc w:val="both"/>
        <w:rPr>
          <w:rFonts w:ascii="Arial" w:hAnsi="Arial" w:cs="Arial"/>
        </w:rPr>
      </w:pPr>
      <w:r>
        <w:rPr>
          <w:rFonts w:ascii="Arial" w:hAnsi="Arial" w:cs="Arial"/>
          <w:b/>
        </w:rPr>
        <w:t>ЛОКАЦИЈА</w:t>
      </w:r>
    </w:p>
    <w:p w:rsidR="0017782C" w:rsidRDefault="0017782C">
      <w:pPr>
        <w:jc w:val="both"/>
      </w:pPr>
      <w:r>
        <w:rPr>
          <w:rFonts w:ascii="Arial" w:hAnsi="Arial" w:cs="Arial"/>
        </w:rPr>
        <w:tab/>
        <w:t>Постојећи објекат основног образовања ОШ “Вук Караџић” у Сурдулици, бруто површине у основи 1.802 m², изграђен је на к.п.бр. 1590 КО Сурдулица, укупне површине 12.588 m², у јавној својини Републике Србије, на којој право коришћења има ОШ “Вук Караџић” Сурдулица.</w:t>
      </w:r>
    </w:p>
    <w:p w:rsidR="0017782C" w:rsidRDefault="0017782C">
      <w:pPr>
        <w:jc w:val="both"/>
      </w:pPr>
    </w:p>
    <w:p w:rsidR="0017782C" w:rsidRDefault="0017782C">
      <w:pPr>
        <w:jc w:val="both"/>
        <w:rPr>
          <w:rFonts w:ascii="Arial" w:hAnsi="Arial" w:cs="Arial"/>
        </w:rPr>
      </w:pPr>
      <w:r>
        <w:rPr>
          <w:rFonts w:ascii="Arial" w:hAnsi="Arial" w:cs="Arial"/>
          <w:b/>
        </w:rPr>
        <w:t xml:space="preserve">ПОСТОЈЕЋЕ СТАЊЕ И САДРЖАЈИ У </w:t>
      </w:r>
      <w:r>
        <w:rPr>
          <w:rFonts w:ascii="Arial" w:hAnsi="Arial" w:cs="Arial"/>
          <w:b/>
          <w:bCs/>
        </w:rPr>
        <w:t>ОКВИРУ КОМПЛЕКСА</w:t>
      </w:r>
    </w:p>
    <w:p w:rsidR="0017782C" w:rsidRDefault="0017782C">
      <w:pPr>
        <w:jc w:val="both"/>
        <w:rPr>
          <w:rFonts w:ascii="Arial" w:hAnsi="Arial" w:cs="Arial"/>
        </w:rPr>
      </w:pPr>
      <w:r>
        <w:rPr>
          <w:rFonts w:ascii="Arial" w:hAnsi="Arial" w:cs="Arial"/>
        </w:rPr>
        <w:tab/>
        <w:t xml:space="preserve">Комплекс ОШ “Вук Караџић” у Сурдулици састоји се из објекта основног образовања спратности П+2, спортских терена и слободних површина са ниским и високим растињем. </w:t>
      </w:r>
    </w:p>
    <w:p w:rsidR="0017782C" w:rsidRDefault="0017782C">
      <w:pPr>
        <w:jc w:val="both"/>
        <w:rPr>
          <w:rFonts w:ascii="Arial" w:hAnsi="Arial" w:cs="Arial"/>
        </w:rPr>
      </w:pPr>
      <w:r>
        <w:rPr>
          <w:rFonts w:ascii="Arial" w:hAnsi="Arial" w:cs="Arial"/>
        </w:rPr>
        <w:tab/>
        <w:t>На локацији постоји један терен за мали фудбал, један кошаркашки терен, два тениска терена и један помоћни терен. Сви терени су у веома лошем стању, подлога је веома оштећена и потребно је извршити комплетну реконструкцију.</w:t>
      </w:r>
    </w:p>
    <w:p w:rsidR="0017782C" w:rsidRDefault="0017782C">
      <w:pPr>
        <w:jc w:val="both"/>
        <w:rPr>
          <w:rFonts w:ascii="Arial" w:hAnsi="Arial" w:cs="Arial"/>
        </w:rPr>
      </w:pPr>
      <w:r>
        <w:rPr>
          <w:rFonts w:ascii="Arial" w:hAnsi="Arial" w:cs="Arial"/>
        </w:rPr>
        <w:tab/>
        <w:t xml:space="preserve">Осветљење је делимично решено појединачним светиљкама веома застарелог дизајна а електроинсталације су у лошем стању те се веома често јављају кварови и прекиди у напајању расветних тела. Спортски терени су осветљени рефлекторима који су монтирани на четири решеткаста стуба. </w:t>
      </w:r>
    </w:p>
    <w:p w:rsidR="0017782C" w:rsidRDefault="0017782C">
      <w:pPr>
        <w:jc w:val="both"/>
        <w:rPr>
          <w:rFonts w:ascii="Arial" w:hAnsi="Arial" w:cs="Arial"/>
        </w:rPr>
      </w:pPr>
      <w:r>
        <w:rPr>
          <w:rFonts w:ascii="Arial" w:hAnsi="Arial" w:cs="Arial"/>
        </w:rPr>
        <w:tab/>
        <w:t>Постојећи мобилијар у оквиру комплекса је веома оштећен услед дуге експлоатације. Велики број објеката је у потпуности ван функције. Пројектом је потребно предвидети постављање новог, савременог мобилијара у свему у складу са новим архитектонским решењем уређења комплекса.</w:t>
      </w:r>
    </w:p>
    <w:p w:rsidR="0017782C" w:rsidRDefault="0017782C">
      <w:pPr>
        <w:jc w:val="both"/>
        <w:rPr>
          <w:rFonts w:ascii="Arial" w:hAnsi="Arial" w:cs="Arial"/>
        </w:rPr>
      </w:pPr>
      <w:r>
        <w:rPr>
          <w:rFonts w:ascii="Arial" w:hAnsi="Arial" w:cs="Arial"/>
        </w:rPr>
        <w:tab/>
        <w:t>Зеленило у комплексу се састоји од травнатих површина, високог и ниског растиња. Сво растиње које је оштећено, старо и болесно, потребно је уклонити. Високо растиње је потребно у највећем делу задржати и уклопити у ново пејзажно – архитектонско уређење комплекса.</w:t>
      </w:r>
    </w:p>
    <w:p w:rsidR="0017782C" w:rsidRDefault="0017782C">
      <w:pPr>
        <w:jc w:val="both"/>
        <w:rPr>
          <w:rFonts w:ascii="Arial" w:hAnsi="Arial" w:cs="Arial"/>
        </w:rPr>
      </w:pPr>
      <w:r>
        <w:rPr>
          <w:rFonts w:ascii="Arial" w:hAnsi="Arial" w:cs="Arial"/>
        </w:rPr>
        <w:tab/>
        <w:t>Пешачке стазе су израђене од асфалта који је веома стар и испуцао. Мермерне бордуре су такође оштећене и неопходно их је уклонити.</w:t>
      </w:r>
    </w:p>
    <w:p w:rsidR="0017782C" w:rsidRDefault="0017782C">
      <w:pPr>
        <w:jc w:val="both"/>
        <w:rPr>
          <w:rFonts w:ascii="Arial" w:hAnsi="Arial" w:cs="Arial"/>
        </w:rPr>
      </w:pPr>
      <w:r>
        <w:rPr>
          <w:rFonts w:ascii="Arial" w:hAnsi="Arial" w:cs="Arial"/>
        </w:rPr>
        <w:tab/>
        <w:t>Степеништа су такође израђена од неке врсте мермера који је у пропао услед дуге експлоаације и спољних утицаја.</w:t>
      </w:r>
    </w:p>
    <w:p w:rsidR="0017782C" w:rsidRDefault="0017782C">
      <w:pPr>
        <w:jc w:val="both"/>
        <w:rPr>
          <w:rFonts w:ascii="Arial" w:hAnsi="Arial" w:cs="Arial"/>
        </w:rPr>
      </w:pPr>
      <w:r>
        <w:rPr>
          <w:rFonts w:ascii="Arial" w:hAnsi="Arial" w:cs="Arial"/>
        </w:rPr>
        <w:tab/>
        <w:t xml:space="preserve">Ограда комплекса је, као и сви остали садржаји, у веома лошем стању. На неким деловима постоји жива ограда, док се метална ограда са бетонским парапетима налази на већем делу граница са јавном саобраћајном површином и суседним парцелама. Постоје велика оштећења на постојећој огради. Нову ограду је потребно урадити према захтеву корисника, са колским и пешачким капијама на главном и споредним улазима у комплекс. </w:t>
      </w:r>
    </w:p>
    <w:p w:rsidR="0017782C" w:rsidRDefault="0017782C">
      <w:pPr>
        <w:jc w:val="both"/>
        <w:rPr>
          <w:rFonts w:ascii="Arial" w:hAnsi="Arial" w:cs="Arial"/>
          <w:b/>
        </w:rPr>
      </w:pPr>
      <w:r>
        <w:rPr>
          <w:rFonts w:ascii="Arial" w:hAnsi="Arial" w:cs="Arial"/>
        </w:rPr>
        <w:tab/>
      </w:r>
    </w:p>
    <w:p w:rsidR="0017782C" w:rsidRDefault="0017782C">
      <w:pPr>
        <w:jc w:val="both"/>
        <w:rPr>
          <w:rFonts w:ascii="Arial" w:hAnsi="Arial" w:cs="Arial"/>
          <w:b/>
        </w:rPr>
      </w:pPr>
    </w:p>
    <w:p w:rsidR="0017782C" w:rsidRDefault="0017782C">
      <w:pPr>
        <w:jc w:val="both"/>
        <w:rPr>
          <w:rFonts w:ascii="Arial" w:hAnsi="Arial" w:cs="Arial"/>
        </w:rPr>
      </w:pPr>
      <w:r>
        <w:rPr>
          <w:rFonts w:ascii="Arial" w:hAnsi="Arial" w:cs="Arial"/>
          <w:b/>
        </w:rPr>
        <w:t xml:space="preserve">БУДУЋИ САДРЖАЈ У </w:t>
      </w:r>
      <w:r>
        <w:rPr>
          <w:rFonts w:ascii="Arial" w:hAnsi="Arial" w:cs="Arial"/>
          <w:b/>
          <w:bCs/>
        </w:rPr>
        <w:t>ОКВИРУ КОМПЛЕКСА</w:t>
      </w:r>
    </w:p>
    <w:p w:rsidR="0017782C" w:rsidRDefault="0017782C">
      <w:pPr>
        <w:jc w:val="both"/>
        <w:rPr>
          <w:rFonts w:ascii="Arial" w:hAnsi="Arial" w:cs="Arial"/>
        </w:rPr>
      </w:pPr>
      <w:r>
        <w:rPr>
          <w:rFonts w:ascii="Arial" w:hAnsi="Arial" w:cs="Arial"/>
        </w:rPr>
        <w:tab/>
        <w:t>Постојеће спортске терене неопходно је у потпуности реконструисати у складу са најсавременијим стандардима за ову врсту објеката. Диспозицију терена потребно је задржати у потпуности а реконструкцију извршити у смислу замене постојеће конструкције терена, завршне обраде и опреме. Постојеће трибине је неопходно обновити и планирати постављање одговарајућих седишта.</w:t>
      </w:r>
    </w:p>
    <w:p w:rsidR="0017782C" w:rsidRDefault="0017782C">
      <w:pPr>
        <w:jc w:val="both"/>
        <w:rPr>
          <w:rFonts w:ascii="Arial" w:hAnsi="Arial" w:cs="Arial"/>
        </w:rPr>
      </w:pPr>
      <w:r>
        <w:rPr>
          <w:rFonts w:ascii="Arial" w:hAnsi="Arial" w:cs="Arial"/>
        </w:rPr>
        <w:tab/>
        <w:t>У северозападном делу парцеле постоји ненаменски изграђена бина од бетона коју је потребно у потпуности уклонити са локације а земљиште привести намени. На месту постојеће бине и делу севено од терена за мали фудбал, планирати терена намењене атлетским спортовима.</w:t>
      </w:r>
    </w:p>
    <w:p w:rsidR="0017782C" w:rsidRDefault="0017782C">
      <w:pPr>
        <w:jc w:val="both"/>
        <w:rPr>
          <w:rFonts w:ascii="Arial" w:hAnsi="Arial" w:cs="Arial"/>
        </w:rPr>
      </w:pPr>
      <w:r>
        <w:rPr>
          <w:rFonts w:ascii="Arial" w:hAnsi="Arial" w:cs="Arial"/>
        </w:rPr>
        <w:tab/>
        <w:t>У оквиру целокупног комплекса потребно је планирати нову, савремену расвету. Расветна тела потребно је дизајнирати у складу са најсавременијим трендовима и стандардима у области осветљења и радити их у ЛЕД технологији. Постојеће рефлекторске стубове офарбати а расветна рефлекторска тела потребно је заменити новим рефлекторима у ЛЕД технологији.</w:t>
      </w:r>
    </w:p>
    <w:p w:rsidR="0017782C" w:rsidRDefault="0017782C">
      <w:pPr>
        <w:jc w:val="both"/>
        <w:rPr>
          <w:rFonts w:ascii="Arial" w:hAnsi="Arial" w:cs="Arial"/>
        </w:rPr>
      </w:pPr>
      <w:r>
        <w:rPr>
          <w:rFonts w:ascii="Arial" w:hAnsi="Arial" w:cs="Arial"/>
        </w:rPr>
        <w:tab/>
        <w:t>Пројектом је потребно предвидети демонтажу комплетног постојећег мобилијара и постављање нове, савременије урбане опреме која ће дизајнерски и функционално пратити реконструкцију и уређење комплекса. Такође је потребно пројектовати уклањање постојећег оштећеног и болесног растиња, уређење целокупног зеленила као и садњу новог ниског и високог растиња на целој локацији.</w:t>
      </w:r>
    </w:p>
    <w:p w:rsidR="0017782C" w:rsidRDefault="0017782C">
      <w:pPr>
        <w:jc w:val="both"/>
        <w:rPr>
          <w:rFonts w:ascii="Arial" w:hAnsi="Arial" w:cs="Arial"/>
        </w:rPr>
      </w:pPr>
      <w:r>
        <w:rPr>
          <w:rFonts w:ascii="Arial" w:hAnsi="Arial" w:cs="Arial"/>
        </w:rPr>
        <w:tab/>
        <w:t>Пешачке стазе, прилазна степеништа и рампе потребно је у потпуности реконструисати и уклопити у архитектонско – дизајнерски концепт новог школског дворишта. Уз степеништа и рампе потребно је предвидети постављање одговарајућих рукохвата према најновијим стандардима безбедности ове врсте објеката. Потпорни зид од камена, који се налази са југоисточне стране објекта основног образовања, неопходно је обрадити неком од трајних техника отпорним на спољне утицаје. Препоручује се уградња одговарајућих седишта на врху зида како би се исти трансформисао у место које ће служити за окупљања и дружења ђака на одморима између часова.</w:t>
      </w:r>
    </w:p>
    <w:p w:rsidR="0017782C" w:rsidRDefault="0017782C">
      <w:pPr>
        <w:jc w:val="both"/>
        <w:rPr>
          <w:rFonts w:ascii="Arial" w:hAnsi="Arial" w:cs="Arial"/>
        </w:rPr>
      </w:pPr>
      <w:r>
        <w:rPr>
          <w:rFonts w:ascii="Arial" w:hAnsi="Arial" w:cs="Arial"/>
        </w:rPr>
        <w:tab/>
        <w:t>У циљу заштите објекта, потребно је пројектовати одговарајући видео назор. Предлаже се коришћење wireless технологије због велике површине комплекса који је потребно надгледати.</w:t>
      </w:r>
    </w:p>
    <w:p w:rsidR="0017782C" w:rsidRDefault="0017782C">
      <w:pPr>
        <w:jc w:val="both"/>
        <w:rPr>
          <w:rFonts w:ascii="Arial" w:hAnsi="Arial" w:cs="Arial"/>
        </w:rPr>
      </w:pPr>
      <w:r>
        <w:rPr>
          <w:rFonts w:ascii="Arial" w:hAnsi="Arial" w:cs="Arial"/>
        </w:rPr>
        <w:tab/>
        <w:t>На делу зеленила поред Јадранске улице предвидети изградњу биоскопа на отвореном. Биоскоп пројектовати као монтажно-демонтажни објекат где би већи део седишта био у виду покретне опреме (фотеље, lazy bag ...).</w:t>
      </w:r>
    </w:p>
    <w:p w:rsidR="0017782C" w:rsidRDefault="0017782C">
      <w:pPr>
        <w:jc w:val="both"/>
        <w:rPr>
          <w:rFonts w:ascii="Arial" w:hAnsi="Arial" w:cs="Arial"/>
          <w:lang w:val="ru-RU"/>
        </w:rPr>
      </w:pPr>
      <w:r>
        <w:rPr>
          <w:rFonts w:ascii="Arial" w:hAnsi="Arial" w:cs="Arial"/>
        </w:rPr>
        <w:tab/>
        <w:t>Постојећу ограду комплекса потребно је заменити новом, савременијом оградом и уклопити је дизајнерски у ново, савремено решење. Висину ограде пројектовати максимално у складу са важећим прописима за ограђивање објеката основног образовања. На свим улазима предвидети одговарајуће пешачке и колске капије са адекватним системима даљинског отварања.</w:t>
      </w:r>
    </w:p>
    <w:p w:rsidR="0017782C" w:rsidRDefault="0017782C">
      <w:pPr>
        <w:jc w:val="both"/>
        <w:rPr>
          <w:rFonts w:ascii="Arial" w:hAnsi="Arial" w:cs="Arial"/>
          <w:lang w:val="ru-RU"/>
        </w:rPr>
      </w:pPr>
    </w:p>
    <w:p w:rsidR="0017782C" w:rsidRDefault="0017782C">
      <w:pPr>
        <w:jc w:val="both"/>
        <w:rPr>
          <w:rFonts w:ascii="Arial" w:hAnsi="Arial" w:cs="Arial"/>
        </w:rPr>
      </w:pPr>
      <w:r>
        <w:rPr>
          <w:rFonts w:ascii="Arial" w:hAnsi="Arial" w:cs="Arial"/>
        </w:rPr>
        <w:t xml:space="preserve">ПРИЛИКОМ ИЗРАДЕ ПРОЈЕКТНЕ ДОКУМЕНТАЦИЈЕ ПОТРЕБНО ЈЕ ПОСЕБНУ ПАЖЊУ ПОСВЕТИТИ ДИЗАЈНЕРСКОМ РЕШЕЊУ КОМПЛЕКСА И СВИХ ПРИПАДАЈУЋИХ ДЕЛОВА. </w:t>
      </w:r>
    </w:p>
    <w:p w:rsidR="0017782C" w:rsidRDefault="0017782C">
      <w:pPr>
        <w:jc w:val="both"/>
        <w:rPr>
          <w:rFonts w:ascii="Arial" w:hAnsi="Arial" w:cs="Arial"/>
        </w:rPr>
      </w:pPr>
      <w:r>
        <w:rPr>
          <w:rFonts w:ascii="Arial" w:hAnsi="Arial" w:cs="Arial"/>
        </w:rPr>
        <w:t>ПРИЛОГ: ФОТОДОКУМЕНТАЦИЈА ДИЗАЈНЕРСКИХ РЕШЕЊА ИЗ ОБЛАСТИ УРЕЂЕЊА СПОРТСКИХ ТЕРЕНА И СЛОБОДНИХ ПОВРШИНА КОЈЕ ТРЕБА КОРИСТИТИ КАО УГЛЕДНИ ПРИМЕР И ИНСПИРАЦИЈУ.</w:t>
      </w:r>
    </w:p>
    <w:p w:rsidR="0017782C" w:rsidRDefault="0017782C">
      <w:pPr>
        <w:jc w:val="both"/>
        <w:rPr>
          <w:rFonts w:ascii="Arial" w:hAnsi="Arial" w:cs="Arial"/>
        </w:rPr>
      </w:pPr>
    </w:p>
    <w:p w:rsidR="0017782C" w:rsidRDefault="0017782C">
      <w:pPr>
        <w:tabs>
          <w:tab w:val="left" w:pos="90"/>
          <w:tab w:val="left" w:pos="720"/>
        </w:tabs>
        <w:jc w:val="both"/>
        <w:rPr>
          <w:rFonts w:ascii="Arial" w:hAnsi="Arial" w:cs="Arial"/>
          <w:b/>
          <w:bCs/>
        </w:rPr>
      </w:pPr>
      <w:r>
        <w:rPr>
          <w:rFonts w:ascii="Arial" w:hAnsi="Arial" w:cs="Arial"/>
          <w:b/>
          <w:bCs/>
        </w:rPr>
        <w:t>НЕОПХОДНО ЈЕ ПРИБАВИТИ ПИСМЕНУ САГЛАСНОСТ НАРУЧИОЦА НА ИДЕЈНО РЕШЕЊЕ ПРЕ ПОЧЕТКА ИЗРАДЕ ИДЕЈНОГ ПРОЈЕКТА.</w:t>
      </w:r>
    </w:p>
    <w:p w:rsidR="0017782C" w:rsidRDefault="0017782C">
      <w:pPr>
        <w:tabs>
          <w:tab w:val="left" w:pos="90"/>
          <w:tab w:val="left" w:pos="720"/>
        </w:tabs>
        <w:jc w:val="both"/>
        <w:rPr>
          <w:rFonts w:ascii="Arial" w:hAnsi="Arial" w:cs="Arial"/>
          <w:b/>
          <w:bCs/>
        </w:rPr>
      </w:pPr>
    </w:p>
    <w:p w:rsidR="0017782C" w:rsidRDefault="0017782C">
      <w:pPr>
        <w:tabs>
          <w:tab w:val="left" w:pos="720"/>
        </w:tabs>
        <w:jc w:val="both"/>
        <w:rPr>
          <w:rFonts w:ascii="Arial" w:hAnsi="Arial" w:cs="Arial"/>
        </w:rPr>
      </w:pPr>
      <w:r>
        <w:rPr>
          <w:rFonts w:ascii="Arial" w:hAnsi="Arial" w:cs="Arial"/>
          <w:b/>
          <w:u w:val="single"/>
        </w:rPr>
        <w:t xml:space="preserve">ОПШТИ УСЛОВИ </w:t>
      </w:r>
    </w:p>
    <w:p w:rsidR="0017782C" w:rsidRDefault="0017782C">
      <w:pPr>
        <w:tabs>
          <w:tab w:val="left" w:pos="720"/>
        </w:tabs>
        <w:jc w:val="both"/>
        <w:rPr>
          <w:rFonts w:ascii="Arial" w:hAnsi="Arial" w:cs="Arial"/>
        </w:rPr>
      </w:pPr>
      <w:r>
        <w:rPr>
          <w:rFonts w:ascii="Arial" w:hAnsi="Arial" w:cs="Arial"/>
        </w:rPr>
        <w:tab/>
        <w:t>Комплетну пројектну документацију педвиђену овим пројектним задатком урадити у складу са важећим Законом о планирању и изградњи и важећим законским и техничким прописима и стандардима за пројектовање и изградњу предметне врсте објкеката, Правилнику о садржини, начину и поступку израде и начину вршења контроле техничке документације према класи и намени објеката као и свим тренутно важећим прописима који се тичу израде пројектне документације.</w:t>
      </w:r>
    </w:p>
    <w:p w:rsidR="0017782C" w:rsidRDefault="0017782C">
      <w:pPr>
        <w:tabs>
          <w:tab w:val="left" w:pos="720"/>
        </w:tabs>
        <w:jc w:val="both"/>
        <w:rPr>
          <w:rFonts w:ascii="Arial" w:hAnsi="Arial" w:cs="Arial"/>
        </w:rPr>
      </w:pPr>
      <w:r>
        <w:rPr>
          <w:rFonts w:ascii="Arial" w:hAnsi="Arial" w:cs="Arial"/>
        </w:rPr>
        <w:tab/>
        <w:t>Израда комплетних катастарских подлога за израду пројектне документације пада на терет понуђача.</w:t>
      </w:r>
    </w:p>
    <w:p w:rsidR="0017782C" w:rsidRDefault="0017782C">
      <w:pPr>
        <w:jc w:val="both"/>
        <w:rPr>
          <w:rFonts w:ascii="Arial" w:hAnsi="Arial" w:cs="Arial"/>
        </w:rPr>
      </w:pPr>
      <w:r>
        <w:rPr>
          <w:rFonts w:ascii="Arial" w:hAnsi="Arial" w:cs="Arial"/>
        </w:rPr>
        <w:tab/>
        <w:t>За потребе реконструкције спортских терена и уређење слободних површина у оквиру ОШ „Вук Караџић“ у Сурдулици, потребно је израдити Идејно решење - ИДР, Идејни пројекат – ИДП и Пројекат за извођење – ПЗИ.</w:t>
      </w:r>
    </w:p>
    <w:p w:rsidR="0017782C" w:rsidRDefault="0017782C">
      <w:pPr>
        <w:tabs>
          <w:tab w:val="left" w:pos="720"/>
        </w:tabs>
        <w:jc w:val="both"/>
        <w:rPr>
          <w:rFonts w:ascii="Arial" w:hAnsi="Arial" w:cs="Arial"/>
        </w:rPr>
      </w:pPr>
      <w:r>
        <w:rPr>
          <w:rFonts w:ascii="Arial" w:hAnsi="Arial" w:cs="Arial"/>
        </w:rPr>
        <w:tab/>
        <w:t>Идејно решење и Идејни пројекат достављају се инвеститору у електронској форми (по 3 примерка) а Пројекат за извођење у дигиталној и аналогној форми (по 3 примерка).</w:t>
      </w:r>
    </w:p>
    <w:p w:rsidR="0017782C" w:rsidRDefault="0017782C">
      <w:pPr>
        <w:tabs>
          <w:tab w:val="left" w:pos="720"/>
        </w:tabs>
        <w:jc w:val="both"/>
        <w:rPr>
          <w:rFonts w:ascii="Arial" w:hAnsi="Arial" w:cs="Arial"/>
        </w:rPr>
      </w:pPr>
    </w:p>
    <w:p w:rsidR="0017782C" w:rsidRDefault="0017782C">
      <w:pPr>
        <w:tabs>
          <w:tab w:val="left" w:pos="720"/>
        </w:tabs>
        <w:jc w:val="right"/>
        <w:rPr>
          <w:rFonts w:ascii="Arial" w:hAnsi="Arial" w:cs="Arial"/>
          <w:lang w:val="ru-RU"/>
        </w:rPr>
      </w:pPr>
    </w:p>
    <w:p w:rsidR="0017782C" w:rsidRDefault="0017782C">
      <w:pPr>
        <w:tabs>
          <w:tab w:val="left" w:pos="720"/>
        </w:tabs>
        <w:jc w:val="right"/>
        <w:rPr>
          <w:rFonts w:ascii="Arial" w:hAnsi="Arial" w:cs="Arial"/>
        </w:rPr>
      </w:pPr>
      <w:r>
        <w:rPr>
          <w:rFonts w:ascii="Arial" w:hAnsi="Arial" w:cs="Arial"/>
        </w:rPr>
        <w:t xml:space="preserve">Инвеститор           </w:t>
      </w:r>
    </w:p>
    <w:p w:rsidR="0017782C" w:rsidRDefault="0017782C">
      <w:pPr>
        <w:tabs>
          <w:tab w:val="left" w:pos="720"/>
        </w:tabs>
        <w:jc w:val="right"/>
        <w:rPr>
          <w:rFonts w:ascii="Arial" w:hAnsi="Arial" w:cs="Arial"/>
        </w:rPr>
      </w:pPr>
    </w:p>
    <w:p w:rsidR="0017782C" w:rsidRDefault="0017782C">
      <w:pPr>
        <w:tabs>
          <w:tab w:val="left" w:pos="720"/>
        </w:tabs>
        <w:jc w:val="right"/>
        <w:rPr>
          <w:rFonts w:ascii="Arial" w:hAnsi="Arial" w:cs="Arial"/>
        </w:rPr>
      </w:pPr>
    </w:p>
    <w:p w:rsidR="0017782C" w:rsidRDefault="0017782C">
      <w:pPr>
        <w:tabs>
          <w:tab w:val="left" w:pos="720"/>
        </w:tabs>
        <w:jc w:val="right"/>
      </w:pPr>
    </w:p>
    <w:p w:rsidR="0017782C" w:rsidRDefault="0017782C">
      <w:pPr>
        <w:tabs>
          <w:tab w:val="left" w:pos="720"/>
        </w:tabs>
        <w:jc w:val="right"/>
      </w:pPr>
    </w:p>
    <w:p w:rsidR="0017782C" w:rsidRDefault="0017782C">
      <w:pPr>
        <w:tabs>
          <w:tab w:val="left" w:pos="720"/>
        </w:tabs>
        <w:jc w:val="right"/>
      </w:pPr>
    </w:p>
    <w:p w:rsidR="0017782C" w:rsidRDefault="0017782C">
      <w:pPr>
        <w:tabs>
          <w:tab w:val="left" w:pos="720"/>
        </w:tabs>
        <w:jc w:val="right"/>
      </w:pPr>
    </w:p>
    <w:p w:rsidR="0017782C" w:rsidRDefault="0017782C">
      <w:pPr>
        <w:tabs>
          <w:tab w:val="left" w:pos="720"/>
        </w:tabs>
        <w:jc w:val="right"/>
      </w:pPr>
    </w:p>
    <w:p w:rsidR="0017782C" w:rsidRDefault="0017782C">
      <w:pPr>
        <w:tabs>
          <w:tab w:val="left" w:pos="720"/>
        </w:tabs>
        <w:jc w:val="right"/>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bookmarkStart w:id="8" w:name="_GoBack"/>
      <w:bookmarkEnd w:id="8"/>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r>
        <w:t>ПРИЛОГ</w:t>
      </w:r>
    </w:p>
    <w:p w:rsidR="0017782C" w:rsidRDefault="0017782C">
      <w:pPr>
        <w:tabs>
          <w:tab w:val="left" w:pos="720"/>
        </w:tabs>
        <w:jc w:val="both"/>
      </w:pPr>
    </w:p>
    <w:p w:rsidR="0017782C" w:rsidRDefault="0017782C">
      <w:pPr>
        <w:tabs>
          <w:tab w:val="left" w:pos="720"/>
        </w:tabs>
        <w:jc w:val="both"/>
      </w:pPr>
      <w:r w:rsidRPr="00D231F5">
        <w:rPr>
          <w:noProof/>
          <w:lang w:val="en-US" w:eastAsia="en-US"/>
        </w:rPr>
        <w:pict>
          <v:shape id="Picture 2" o:spid="_x0000_i1026" type="#_x0000_t75" style="width:366.75pt;height:432.75pt;visibility:visible">
            <v:imagedata r:id="rId12" o:title=""/>
          </v:shape>
        </w:pict>
      </w: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r w:rsidRPr="00D231F5">
        <w:rPr>
          <w:noProof/>
          <w:lang w:val="en-US" w:eastAsia="en-US"/>
        </w:rPr>
        <w:pict>
          <v:shape id="Picture 3" o:spid="_x0000_i1027" type="#_x0000_t75" style="width:450pt;height:352.5pt;visibility:visible">
            <v:imagedata r:id="rId13" o:title=""/>
          </v:shape>
        </w:pict>
      </w: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r w:rsidRPr="00D231F5">
        <w:rPr>
          <w:noProof/>
          <w:lang w:val="en-US" w:eastAsia="en-US"/>
        </w:rPr>
        <w:pict>
          <v:shape id="Picture 4" o:spid="_x0000_i1028" type="#_x0000_t75" style="width:6in;height:491.25pt;visibility:visible">
            <v:imagedata r:id="rId14" o:title=""/>
          </v:shape>
        </w:pict>
      </w: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p>
    <w:p w:rsidR="0017782C" w:rsidRDefault="0017782C">
      <w:pPr>
        <w:tabs>
          <w:tab w:val="left" w:pos="720"/>
        </w:tabs>
        <w:jc w:val="both"/>
      </w:pPr>
      <w:r w:rsidRPr="00D231F5">
        <w:rPr>
          <w:noProof/>
          <w:lang w:val="en-US" w:eastAsia="en-US"/>
        </w:rPr>
        <w:pict>
          <v:shape id="Picture 5" o:spid="_x0000_i1029" type="#_x0000_t75" style="width:405pt;height:501pt;visibility:visible">
            <v:imagedata r:id="rId15" o:title=""/>
          </v:shape>
        </w:pict>
      </w:r>
    </w:p>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r w:rsidRPr="00D231F5">
        <w:rPr>
          <w:noProof/>
          <w:lang w:val="en-US" w:eastAsia="en-US"/>
        </w:rPr>
        <w:pict>
          <v:shape id="Picture 6" o:spid="_x0000_i1030" type="#_x0000_t75" style="width:454.5pt;height:539.25pt;visibility:visible">
            <v:imagedata r:id="rId16" o:title=""/>
          </v:shape>
        </w:pict>
      </w:r>
    </w:p>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r w:rsidRPr="00D231F5">
        <w:rPr>
          <w:noProof/>
          <w:lang w:val="en-US" w:eastAsia="en-US"/>
        </w:rPr>
        <w:pict>
          <v:shape id="Picture 7" o:spid="_x0000_i1031" type="#_x0000_t75" style="width:453.75pt;height:536.25pt;visibility:visible">
            <v:imagedata r:id="rId17" o:title=""/>
          </v:shape>
        </w:pict>
      </w:r>
    </w:p>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r w:rsidRPr="00D231F5">
        <w:rPr>
          <w:noProof/>
          <w:lang w:val="en-US" w:eastAsia="en-US"/>
        </w:rPr>
        <w:pict>
          <v:shape id="Picture 8" o:spid="_x0000_i1032" type="#_x0000_t75" style="width:454.5pt;height:567.75pt;visibility:visible">
            <v:imagedata r:id="rId18" o:title=""/>
          </v:shape>
        </w:pict>
      </w:r>
    </w:p>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Pr>
        <w:rPr>
          <w:lang w:val="en-US" w:eastAsia="en-US"/>
        </w:rPr>
      </w:pPr>
    </w:p>
    <w:p w:rsidR="0017782C" w:rsidRDefault="0017782C">
      <w:pPr>
        <w:rPr>
          <w:lang w:val="en-US" w:eastAsia="en-US"/>
        </w:rPr>
      </w:pPr>
      <w:r w:rsidRPr="00D231F5">
        <w:rPr>
          <w:noProof/>
          <w:lang w:val="en-US" w:eastAsia="en-US"/>
        </w:rPr>
        <w:pict>
          <v:shape id="Picture 9" o:spid="_x0000_i1033" type="#_x0000_t75" style="width:394.5pt;height:664.5pt;visibility:visible">
            <v:imagedata r:id="rId19" o:title=""/>
          </v:shape>
        </w:pict>
      </w:r>
    </w:p>
    <w:p w:rsidR="0017782C" w:rsidRDefault="0017782C">
      <w:pPr>
        <w:jc w:val="both"/>
        <w:rPr>
          <w:rFonts w:cs="TimesNewRomanPSMT"/>
          <w:b/>
          <w:iCs/>
        </w:rPr>
      </w:pPr>
    </w:p>
    <w:p w:rsidR="0017782C" w:rsidRDefault="0017782C">
      <w:pPr>
        <w:jc w:val="both"/>
        <w:rPr>
          <w:rFonts w:cs="TimesNewRomanPSMT"/>
          <w:b/>
          <w:iCs/>
        </w:rPr>
      </w:pPr>
      <w:r>
        <w:rPr>
          <w:rFonts w:cs="TimesNewRomanPSMT"/>
          <w:b/>
          <w:iCs/>
        </w:rPr>
        <w:t xml:space="preserve">Сви заинтересовани понуђачи су у обавези да  изврше обилазак локације. </w:t>
      </w:r>
    </w:p>
    <w:p w:rsidR="0017782C" w:rsidRDefault="0017782C">
      <w:pPr>
        <w:jc w:val="both"/>
        <w:rPr>
          <w:rFonts w:cs="TimesNewRomanPSMT"/>
          <w:b/>
          <w:iCs/>
        </w:rPr>
      </w:pPr>
      <w:r>
        <w:rPr>
          <w:rFonts w:cs="TimesNewRomanPSMT"/>
          <w:b/>
          <w:iCs/>
        </w:rPr>
        <w:t>Контакт особа: Јелена Богдановић, тел: 017/815- 950 и обавезно доставе потврду о обиласку локације коју потписује контакт особа наручиоца, а која је саставни део конкурсне документације.</w:t>
      </w:r>
    </w:p>
    <w:p w:rsidR="0017782C" w:rsidRDefault="0017782C">
      <w:pPr>
        <w:rPr>
          <w:rFonts w:cs="TimesNewRomanPSMT"/>
          <w:i/>
          <w:iCs/>
          <w:sz w:val="18"/>
          <w:szCs w:val="18"/>
        </w:rPr>
      </w:pPr>
    </w:p>
    <w:p w:rsidR="0017782C" w:rsidRDefault="0017782C">
      <w:pPr>
        <w:rPr>
          <w:lang w:eastAsia="en-US"/>
        </w:rPr>
      </w:pPr>
    </w:p>
    <w:p w:rsidR="0017782C" w:rsidRDefault="0017782C">
      <w:pPr>
        <w:shd w:val="clear" w:color="auto" w:fill="C6D9F1"/>
        <w:jc w:val="center"/>
        <w:rPr>
          <w:rFonts w:ascii="Arial" w:hAnsi="Arial" w:cs="Arial"/>
          <w:b/>
          <w:bCs/>
          <w:i/>
          <w:iCs/>
        </w:rPr>
      </w:pPr>
      <w:r>
        <w:rPr>
          <w:rFonts w:ascii="Arial" w:hAnsi="Arial" w:cs="Arial"/>
          <w:b/>
          <w:bCs/>
          <w:i/>
          <w:iCs/>
          <w:sz w:val="28"/>
          <w:szCs w:val="28"/>
        </w:rPr>
        <w:t>III  ТЕХНИЧКА ДОКУМЕНТАЦИЈА И ПЛАНОВИ</w:t>
      </w:r>
    </w:p>
    <w:p w:rsidR="0017782C" w:rsidRDefault="0017782C">
      <w:pPr>
        <w:rPr>
          <w:lang w:eastAsia="en-US"/>
        </w:rPr>
      </w:pPr>
    </w:p>
    <w:p w:rsidR="0017782C" w:rsidRDefault="0017782C">
      <w:pPr>
        <w:rPr>
          <w:lang w:eastAsia="en-US"/>
        </w:rPr>
      </w:pPr>
    </w:p>
    <w:p w:rsidR="0017782C" w:rsidRDefault="0017782C">
      <w:pPr>
        <w:rPr>
          <w:lang w:eastAsia="en-US"/>
        </w:rPr>
      </w:pPr>
      <w:r>
        <w:rPr>
          <w:rFonts w:ascii="Arial" w:hAnsi="Arial" w:cs="Arial"/>
          <w:i/>
          <w:iCs/>
        </w:rPr>
        <w:t>Техничка документација и планови НЕ ПРЕДСТАВЉАЈУ елемент предмета јавне набавке.</w:t>
      </w: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val="ru-RU"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Pr>
        <w:rPr>
          <w:lang w:eastAsia="en-US"/>
        </w:rPr>
      </w:pPr>
    </w:p>
    <w:p w:rsidR="0017782C" w:rsidRDefault="0017782C"/>
    <w:p w:rsidR="0017782C" w:rsidRDefault="0017782C">
      <w:pPr>
        <w:shd w:val="clear" w:color="auto" w:fill="C6D9F1"/>
        <w:jc w:val="center"/>
        <w:rPr>
          <w:rFonts w:ascii="Arial" w:hAnsi="Arial" w:cs="Arial"/>
          <w:b/>
          <w:bCs/>
          <w:i/>
          <w:iCs/>
          <w:sz w:val="28"/>
          <w:szCs w:val="28"/>
        </w:rPr>
      </w:pPr>
      <w:r>
        <w:rPr>
          <w:rFonts w:ascii="Arial" w:hAnsi="Arial" w:cs="Arial"/>
          <w:b/>
          <w:bCs/>
          <w:i/>
          <w:iCs/>
          <w:sz w:val="28"/>
          <w:szCs w:val="28"/>
        </w:rPr>
        <w:t>IV  УСЛОВИ ЗА УЧЕШЋЕ У ПОСТУПКУ ЈАВНЕ НАБАВКЕ ИЗ ЧЛ. 75. И 76. ЗЈН И УПУТСТВО КАКО СЕ ДОКАЗУЈЕ ИСПУЊЕНОСТ ТИХ УСЛОВА</w:t>
      </w:r>
    </w:p>
    <w:p w:rsidR="0017782C" w:rsidRDefault="0017782C">
      <w:pPr>
        <w:jc w:val="center"/>
        <w:rPr>
          <w:rFonts w:ascii="Arial" w:hAnsi="Arial" w:cs="Arial"/>
          <w:bCs/>
          <w:sz w:val="28"/>
          <w:szCs w:val="28"/>
        </w:rPr>
      </w:pPr>
    </w:p>
    <w:p w:rsidR="0017782C" w:rsidRDefault="0017782C">
      <w:pPr>
        <w:jc w:val="center"/>
        <w:rPr>
          <w:rFonts w:ascii="Arial" w:hAnsi="Arial" w:cs="Arial"/>
          <w:bCs/>
          <w:sz w:val="28"/>
          <w:szCs w:val="28"/>
        </w:rPr>
      </w:pPr>
      <w:r>
        <w:rPr>
          <w:rFonts w:ascii="Arial" w:hAnsi="Arial" w:cs="Arial"/>
          <w:bCs/>
          <w:sz w:val="28"/>
          <w:szCs w:val="28"/>
        </w:rPr>
        <w:t>ОБАВЕЗНИ УСЛОВИ</w:t>
      </w:r>
    </w:p>
    <w:p w:rsidR="0017782C" w:rsidRDefault="0017782C">
      <w:pPr>
        <w:tabs>
          <w:tab w:val="left" w:pos="680"/>
        </w:tabs>
        <w:suppressAutoHyphens/>
        <w:spacing w:line="100" w:lineRule="atLeast"/>
        <w:jc w:val="both"/>
        <w:rPr>
          <w:rFonts w:eastAsia="Arial Unicode MS"/>
          <w:color w:val="000000"/>
          <w:lang w:eastAsia="ar-SA"/>
        </w:rPr>
      </w:pPr>
      <w:r>
        <w:rPr>
          <w:rFonts w:ascii="Arial" w:eastAsia="Arial Unicode MS" w:hAnsi="Arial" w:cs="Arial"/>
          <w:iCs/>
          <w:color w:val="000000"/>
          <w:lang w:eastAsia="ar-SA"/>
        </w:rPr>
        <w:t xml:space="preserve">Право на учешће у поступку предметне јавне набавке има понуђач који испуњава </w:t>
      </w:r>
      <w:r>
        <w:rPr>
          <w:rFonts w:ascii="Arial" w:eastAsia="Arial Unicode MS" w:hAnsi="Arial" w:cs="Arial"/>
          <w:b/>
          <w:iCs/>
          <w:color w:val="000000"/>
          <w:lang w:eastAsia="ar-SA"/>
        </w:rPr>
        <w:t>обавезне услове</w:t>
      </w:r>
      <w:r>
        <w:rPr>
          <w:rFonts w:ascii="Arial" w:eastAsia="Arial Unicode MS" w:hAnsi="Arial" w:cs="Arial"/>
          <w:iCs/>
          <w:color w:val="000000"/>
          <w:lang w:eastAsia="ar-SA"/>
        </w:rPr>
        <w:t xml:space="preserve"> за учешће, дефинисане чланом 75. ЗЈН, а и</w:t>
      </w:r>
      <w:r>
        <w:rPr>
          <w:rFonts w:ascii="Arial" w:eastAsia="Arial Unicode MS" w:hAnsi="Arial" w:cs="Arial"/>
          <w:color w:val="000000"/>
          <w:lang w:eastAsia="ar-SA"/>
        </w:rPr>
        <w:t xml:space="preserve">спуњеност </w:t>
      </w:r>
      <w:r>
        <w:rPr>
          <w:rFonts w:ascii="Arial" w:eastAsia="Arial Unicode MS" w:hAnsi="Arial" w:cs="Arial"/>
          <w:b/>
          <w:color w:val="000000"/>
          <w:lang w:eastAsia="ar-SA"/>
        </w:rPr>
        <w:t xml:space="preserve">обавезних услова </w:t>
      </w:r>
      <w:r>
        <w:rPr>
          <w:rFonts w:ascii="Arial" w:eastAsia="Arial Unicode MS" w:hAnsi="Arial" w:cs="Arial"/>
          <w:color w:val="000000"/>
          <w:lang w:eastAsia="ar-SA"/>
        </w:rPr>
        <w:t xml:space="preserve">за учешће у поступку предметне јавне набавке, понуђач доказује на начин дефинисан у следећој табели, </w:t>
      </w:r>
      <w:r>
        <w:rPr>
          <w:rFonts w:ascii="Arial" w:eastAsia="Arial Unicode MS" w:hAnsi="Arial" w:cs="Arial"/>
          <w:b/>
          <w:color w:val="000000"/>
          <w:lang w:eastAsia="ar-SA"/>
        </w:rPr>
        <w:t>и то:</w:t>
      </w:r>
    </w:p>
    <w:tbl>
      <w:tblPr>
        <w:tblW w:w="92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631"/>
        <w:gridCol w:w="4123"/>
        <w:gridCol w:w="4526"/>
      </w:tblGrid>
      <w:tr w:rsidR="0017782C">
        <w:trPr>
          <w:trHeight w:val="548"/>
        </w:trPr>
        <w:tc>
          <w:tcPr>
            <w:tcW w:w="631" w:type="dxa"/>
            <w:shd w:val="clear" w:color="auto" w:fill="C6D9F1"/>
            <w:tcMar>
              <w:left w:w="103" w:type="dxa"/>
            </w:tcMar>
          </w:tcPr>
          <w:p w:rsidR="0017782C" w:rsidRDefault="0017782C">
            <w:pPr>
              <w:rPr>
                <w:rFonts w:ascii="Arial" w:hAnsi="Arial" w:cs="Arial"/>
                <w:sz w:val="20"/>
                <w:szCs w:val="20"/>
              </w:rPr>
            </w:pPr>
          </w:p>
          <w:p w:rsidR="0017782C" w:rsidRDefault="0017782C">
            <w:pPr>
              <w:rPr>
                <w:rFonts w:ascii="Arial" w:hAnsi="Arial" w:cs="Arial"/>
                <w:sz w:val="20"/>
                <w:szCs w:val="20"/>
              </w:rPr>
            </w:pPr>
            <w:r>
              <w:rPr>
                <w:rFonts w:ascii="Arial" w:hAnsi="Arial" w:cs="Arial"/>
                <w:sz w:val="20"/>
                <w:szCs w:val="20"/>
              </w:rPr>
              <w:t>Р.бр</w:t>
            </w:r>
          </w:p>
        </w:tc>
        <w:tc>
          <w:tcPr>
            <w:tcW w:w="4123" w:type="dxa"/>
            <w:shd w:val="clear" w:color="auto" w:fill="C6D9F1"/>
            <w:tcMar>
              <w:left w:w="103" w:type="dxa"/>
            </w:tcMar>
          </w:tcPr>
          <w:p w:rsidR="0017782C" w:rsidRDefault="0017782C">
            <w:pPr>
              <w:jc w:val="center"/>
              <w:rPr>
                <w:rFonts w:ascii="Arial" w:hAnsi="Arial" w:cs="Arial"/>
                <w:sz w:val="28"/>
                <w:szCs w:val="28"/>
              </w:rPr>
            </w:pPr>
            <w:r>
              <w:rPr>
                <w:rFonts w:ascii="Arial" w:hAnsi="Arial" w:cs="Arial"/>
                <w:sz w:val="28"/>
                <w:szCs w:val="28"/>
              </w:rPr>
              <w:t>ОБАВЕЗНИ УСЛОВИ</w:t>
            </w:r>
          </w:p>
        </w:tc>
        <w:tc>
          <w:tcPr>
            <w:tcW w:w="4526" w:type="dxa"/>
            <w:shd w:val="clear" w:color="auto" w:fill="C6D9F1"/>
            <w:tcMar>
              <w:left w:w="103" w:type="dxa"/>
            </w:tcMar>
          </w:tcPr>
          <w:p w:rsidR="0017782C" w:rsidRDefault="0017782C">
            <w:pPr>
              <w:jc w:val="center"/>
              <w:rPr>
                <w:rFonts w:ascii="Arial" w:hAnsi="Arial" w:cs="Arial"/>
                <w:sz w:val="28"/>
                <w:szCs w:val="28"/>
              </w:rPr>
            </w:pPr>
            <w:r>
              <w:rPr>
                <w:rFonts w:ascii="Arial" w:hAnsi="Arial" w:cs="Arial"/>
                <w:sz w:val="28"/>
                <w:szCs w:val="28"/>
              </w:rPr>
              <w:t>НАЧИН ДОКАЗИВАЊА</w:t>
            </w:r>
          </w:p>
        </w:tc>
      </w:tr>
      <w:tr w:rsidR="0017782C">
        <w:trPr>
          <w:trHeight w:val="1477"/>
        </w:trPr>
        <w:tc>
          <w:tcPr>
            <w:tcW w:w="631" w:type="dxa"/>
            <w:tcMar>
              <w:left w:w="103" w:type="dxa"/>
            </w:tcMar>
          </w:tcPr>
          <w:p w:rsidR="0017782C" w:rsidRDefault="0017782C">
            <w:pPr>
              <w:jc w:val="center"/>
              <w:rPr>
                <w:rFonts w:ascii="Arial" w:hAnsi="Arial" w:cs="Arial"/>
              </w:rPr>
            </w:pPr>
          </w:p>
          <w:p w:rsidR="0017782C" w:rsidRDefault="0017782C">
            <w:pPr>
              <w:jc w:val="center"/>
              <w:rPr>
                <w:rFonts w:ascii="Arial" w:hAnsi="Arial" w:cs="Arial"/>
              </w:rPr>
            </w:pPr>
          </w:p>
          <w:p w:rsidR="0017782C" w:rsidRDefault="0017782C">
            <w:pPr>
              <w:jc w:val="center"/>
              <w:rPr>
                <w:rFonts w:ascii="Arial" w:hAnsi="Arial" w:cs="Arial"/>
              </w:rPr>
            </w:pPr>
            <w:r>
              <w:rPr>
                <w:rFonts w:ascii="Arial" w:hAnsi="Arial" w:cs="Arial"/>
              </w:rPr>
              <w:t>1.</w:t>
            </w:r>
          </w:p>
        </w:tc>
        <w:tc>
          <w:tcPr>
            <w:tcW w:w="4123" w:type="dxa"/>
            <w:tcMar>
              <w:left w:w="103" w:type="dxa"/>
            </w:tcMar>
          </w:tcPr>
          <w:p w:rsidR="0017782C" w:rsidRDefault="0017782C">
            <w:pPr>
              <w:jc w:val="both"/>
              <w:rPr>
                <w:rFonts w:ascii="Arial" w:hAnsi="Arial" w:cs="Arial"/>
                <w:iCs/>
              </w:rPr>
            </w:pPr>
          </w:p>
          <w:p w:rsidR="0017782C" w:rsidRDefault="0017782C">
            <w:pPr>
              <w:jc w:val="both"/>
              <w:rPr>
                <w:rFonts w:ascii="Arial" w:hAnsi="Arial" w:cs="Arial"/>
                <w:i/>
                <w:iCs/>
              </w:rPr>
            </w:pPr>
            <w:r>
              <w:rPr>
                <w:rFonts w:ascii="Arial" w:hAnsi="Arial" w:cs="Arial"/>
                <w:iCs/>
              </w:rPr>
              <w:t xml:space="preserve">Да је регистрован код надлежног органа, односно уписан у одговарајући регистар </w:t>
            </w:r>
            <w:r>
              <w:rPr>
                <w:rFonts w:ascii="Arial" w:hAnsi="Arial" w:cs="Arial"/>
                <w:i/>
                <w:iCs/>
              </w:rPr>
              <w:t>(чл. 75. ст. 1. тач. 1) ЗЈН);</w:t>
            </w:r>
          </w:p>
        </w:tc>
        <w:tc>
          <w:tcPr>
            <w:tcW w:w="4526" w:type="dxa"/>
            <w:vMerge w:val="restart"/>
            <w:tcMar>
              <w:left w:w="103" w:type="dxa"/>
            </w:tcMar>
          </w:tcPr>
          <w:p w:rsidR="0017782C" w:rsidRDefault="0017782C">
            <w:pPr>
              <w:jc w:val="both"/>
              <w:rPr>
                <w:rFonts w:ascii="Arial" w:hAnsi="Arial" w:cs="Arial"/>
                <w:iCs/>
              </w:rPr>
            </w:pPr>
          </w:p>
          <w:p w:rsidR="0017782C" w:rsidRDefault="0017782C">
            <w:pPr>
              <w:suppressAutoHyphens/>
              <w:spacing w:line="100" w:lineRule="atLeast"/>
              <w:jc w:val="both"/>
              <w:rPr>
                <w:rFonts w:ascii="Arial" w:eastAsia="Arial Unicode MS" w:hAnsi="Arial" w:cs="Arial"/>
                <w:color w:val="000000"/>
                <w:lang w:eastAsia="ar-SA"/>
              </w:rPr>
            </w:pPr>
            <w:r>
              <w:rPr>
                <w:rFonts w:ascii="Arial" w:eastAsia="Arial Unicode MS" w:hAnsi="Arial" w:cs="Arial"/>
                <w:b/>
                <w:color w:val="000000"/>
                <w:lang w:eastAsia="ar-SA"/>
              </w:rPr>
              <w:t>ИЗЈАВА</w:t>
            </w:r>
            <w:r>
              <w:rPr>
                <w:rFonts w:ascii="Arial" w:eastAsia="Arial Unicode MS" w:hAnsi="Arial" w:cs="Arial"/>
                <w:color w:val="FF0000"/>
                <w:lang w:eastAsia="ar-SA"/>
              </w:rPr>
              <w:t xml:space="preserve"> </w:t>
            </w:r>
            <w:r>
              <w:rPr>
                <w:rFonts w:ascii="Arial" w:eastAsia="Arial Unicode MS" w:hAnsi="Arial" w:cs="Arial"/>
                <w:lang w:eastAsia="ar-SA"/>
              </w:rPr>
              <w:t>(</w:t>
            </w:r>
            <w:r>
              <w:rPr>
                <w:rFonts w:ascii="Arial" w:eastAsia="Arial Unicode MS" w:hAnsi="Arial" w:cs="Arial"/>
                <w:i/>
                <w:lang w:eastAsia="ar-SA"/>
              </w:rPr>
              <w:t>Образац 5.</w:t>
            </w:r>
            <w:r>
              <w:rPr>
                <w:rFonts w:ascii="Arial" w:eastAsia="Arial Unicode MS" w:hAnsi="Arial" w:cs="Arial"/>
                <w:i/>
                <w:lang w:val="ru-RU" w:eastAsia="ar-SA"/>
              </w:rPr>
              <w:t xml:space="preserve"> у </w:t>
            </w:r>
            <w:r>
              <w:rPr>
                <w:rFonts w:ascii="Arial" w:eastAsia="Arial Unicode MS" w:hAnsi="Arial" w:cs="Arial"/>
                <w:i/>
                <w:lang w:eastAsia="ar-SA"/>
              </w:rPr>
              <w:t xml:space="preserve">поглављу </w:t>
            </w:r>
            <w:r>
              <w:rPr>
                <w:rFonts w:ascii="Arial" w:eastAsia="Arial Unicode MS" w:hAnsi="Arial" w:cs="Arial"/>
                <w:i/>
                <w:lang w:val="en-US" w:eastAsia="ar-SA"/>
              </w:rPr>
              <w:t>V</w:t>
            </w:r>
            <w:r>
              <w:rPr>
                <w:rFonts w:ascii="Arial" w:eastAsia="Arial Unicode MS" w:hAnsi="Arial" w:cs="Arial"/>
                <w:i/>
                <w:lang w:eastAsia="ar-SA"/>
              </w:rPr>
              <w:t>I</w:t>
            </w:r>
            <w:r>
              <w:rPr>
                <w:rFonts w:ascii="Arial" w:eastAsia="Arial Unicode MS" w:hAnsi="Arial" w:cs="Arial"/>
                <w:i/>
                <w:lang w:val="ru-RU" w:eastAsia="ar-SA"/>
              </w:rPr>
              <w:t xml:space="preserve"> ове конкурсне документације</w:t>
            </w:r>
            <w:r>
              <w:rPr>
                <w:rFonts w:ascii="Arial" w:eastAsia="Arial Unicode MS" w:hAnsi="Arial" w:cs="Arial"/>
                <w:lang w:eastAsia="ar-SA"/>
              </w:rPr>
              <w:t xml:space="preserve">), </w:t>
            </w:r>
            <w:r>
              <w:rPr>
                <w:rFonts w:ascii="Arial" w:eastAsia="Arial Unicode MS" w:hAnsi="Arial" w:cs="Arial"/>
                <w:color w:val="000000"/>
                <w:lang w:eastAsia="ar-SA"/>
              </w:rPr>
              <w:t>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ЗЈН, дефинисане овом конкурсном документацијом</w:t>
            </w: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suppressAutoHyphens/>
              <w:spacing w:line="100" w:lineRule="atLeast"/>
              <w:jc w:val="both"/>
              <w:rPr>
                <w:rFonts w:eastAsia="Arial Unicode MS"/>
                <w:color w:val="FF0000"/>
                <w:lang w:eastAsia="ar-SA"/>
              </w:rPr>
            </w:pPr>
          </w:p>
        </w:tc>
      </w:tr>
      <w:tr w:rsidR="0017782C">
        <w:trPr>
          <w:trHeight w:val="2757"/>
        </w:trPr>
        <w:tc>
          <w:tcPr>
            <w:tcW w:w="631" w:type="dxa"/>
            <w:tcMar>
              <w:left w:w="103" w:type="dxa"/>
            </w:tcMar>
            <w:vAlign w:val="center"/>
          </w:tcPr>
          <w:p w:rsidR="0017782C" w:rsidRDefault="0017782C">
            <w:pPr>
              <w:jc w:val="center"/>
              <w:rPr>
                <w:rFonts w:ascii="Arial" w:hAnsi="Arial" w:cs="Arial"/>
              </w:rPr>
            </w:pPr>
            <w:r>
              <w:rPr>
                <w:rFonts w:ascii="Arial" w:hAnsi="Arial" w:cs="Arial"/>
              </w:rPr>
              <w:t>2.</w:t>
            </w:r>
          </w:p>
        </w:tc>
        <w:tc>
          <w:tcPr>
            <w:tcW w:w="4123" w:type="dxa"/>
            <w:tcMar>
              <w:left w:w="103" w:type="dxa"/>
            </w:tcMar>
          </w:tcPr>
          <w:p w:rsidR="0017782C" w:rsidRDefault="0017782C">
            <w:pPr>
              <w:jc w:val="both"/>
              <w:rPr>
                <w:rFonts w:ascii="Arial" w:hAnsi="Arial" w:cs="Arial"/>
                <w:i/>
                <w:iCs/>
              </w:rPr>
            </w:pPr>
            <w:r>
              <w:rPr>
                <w:rFonts w:ascii="Arial" w:hAnsi="Arial" w:cs="Arial"/>
                <w:sz w:val="22"/>
                <w:szCs w:val="22"/>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Pr>
                <w:rFonts w:ascii="Arial" w:hAnsi="Arial" w:cs="Arial"/>
                <w:i/>
                <w:iCs/>
                <w:sz w:val="22"/>
                <w:szCs w:val="22"/>
              </w:rPr>
              <w:t>(чл. 75. ст. 1. тач. 2) ЗЈН);</w:t>
            </w:r>
          </w:p>
        </w:tc>
        <w:tc>
          <w:tcPr>
            <w:tcW w:w="4526" w:type="dxa"/>
            <w:vMerge/>
            <w:tcMar>
              <w:left w:w="103" w:type="dxa"/>
            </w:tcMar>
            <w:vAlign w:val="center"/>
          </w:tcPr>
          <w:p w:rsidR="0017782C" w:rsidRDefault="0017782C">
            <w:pPr>
              <w:rPr>
                <w:rFonts w:eastAsia="Arial Unicode MS"/>
                <w:color w:val="FF0000"/>
                <w:lang w:eastAsia="ar-SA"/>
              </w:rPr>
            </w:pPr>
          </w:p>
        </w:tc>
      </w:tr>
      <w:tr w:rsidR="0017782C">
        <w:trPr>
          <w:trHeight w:val="1958"/>
        </w:trPr>
        <w:tc>
          <w:tcPr>
            <w:tcW w:w="631" w:type="dxa"/>
            <w:tcMar>
              <w:left w:w="103" w:type="dxa"/>
            </w:tcMar>
            <w:vAlign w:val="center"/>
          </w:tcPr>
          <w:p w:rsidR="0017782C" w:rsidRDefault="0017782C">
            <w:pPr>
              <w:jc w:val="center"/>
              <w:rPr>
                <w:rFonts w:ascii="Arial" w:hAnsi="Arial" w:cs="Arial"/>
                <w:color w:val="FF0000"/>
              </w:rPr>
            </w:pPr>
            <w:r>
              <w:rPr>
                <w:rFonts w:ascii="Arial" w:hAnsi="Arial" w:cs="Arial"/>
              </w:rPr>
              <w:t>3.</w:t>
            </w:r>
          </w:p>
        </w:tc>
        <w:tc>
          <w:tcPr>
            <w:tcW w:w="4123" w:type="dxa"/>
            <w:tcMar>
              <w:left w:w="103" w:type="dxa"/>
            </w:tcMar>
          </w:tcPr>
          <w:p w:rsidR="0017782C" w:rsidRDefault="0017782C">
            <w:pPr>
              <w:jc w:val="both"/>
              <w:rPr>
                <w:rFonts w:ascii="Arial" w:hAnsi="Arial" w:cs="Arial"/>
              </w:rPr>
            </w:pPr>
            <w:r>
              <w:rPr>
                <w:rFonts w:ascii="Arial" w:hAnsi="Arial" w:cs="Arial"/>
                <w:sz w:val="22"/>
                <w:szCs w:val="22"/>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Pr>
                <w:rFonts w:ascii="Arial" w:hAnsi="Arial" w:cs="Arial"/>
                <w:i/>
                <w:iCs/>
                <w:sz w:val="22"/>
                <w:szCs w:val="22"/>
              </w:rPr>
              <w:t>(чл. 75. ст. 1. тач. 4) ЗЈН);</w:t>
            </w:r>
          </w:p>
        </w:tc>
        <w:tc>
          <w:tcPr>
            <w:tcW w:w="4526" w:type="dxa"/>
            <w:vMerge/>
            <w:tcMar>
              <w:left w:w="103" w:type="dxa"/>
            </w:tcMar>
            <w:vAlign w:val="center"/>
          </w:tcPr>
          <w:p w:rsidR="0017782C" w:rsidRDefault="0017782C">
            <w:pPr>
              <w:rPr>
                <w:rFonts w:eastAsia="Arial Unicode MS"/>
                <w:color w:val="FF0000"/>
                <w:lang w:eastAsia="ar-SA"/>
              </w:rPr>
            </w:pPr>
          </w:p>
        </w:tc>
      </w:tr>
      <w:tr w:rsidR="0017782C">
        <w:tc>
          <w:tcPr>
            <w:tcW w:w="631" w:type="dxa"/>
            <w:tcMar>
              <w:left w:w="103" w:type="dxa"/>
            </w:tcMar>
            <w:vAlign w:val="center"/>
          </w:tcPr>
          <w:p w:rsidR="0017782C" w:rsidRDefault="0017782C">
            <w:pPr>
              <w:jc w:val="center"/>
              <w:rPr>
                <w:rFonts w:ascii="Arial" w:hAnsi="Arial" w:cs="Arial"/>
              </w:rPr>
            </w:pPr>
            <w:r>
              <w:rPr>
                <w:rFonts w:ascii="Arial" w:hAnsi="Arial" w:cs="Arial"/>
              </w:rPr>
              <w:t>4.</w:t>
            </w:r>
          </w:p>
        </w:tc>
        <w:tc>
          <w:tcPr>
            <w:tcW w:w="4123" w:type="dxa"/>
            <w:tcMar>
              <w:left w:w="103" w:type="dxa"/>
            </w:tcMar>
          </w:tcPr>
          <w:p w:rsidR="0017782C" w:rsidRDefault="0017782C">
            <w:pPr>
              <w:jc w:val="both"/>
              <w:rPr>
                <w:rFonts w:ascii="Arial" w:hAnsi="Arial" w:cs="Arial"/>
                <w:i/>
                <w:iCs/>
              </w:rPr>
            </w:pPr>
            <w:r>
              <w:rPr>
                <w:rFonts w:ascii="Arial" w:hAnsi="Arial" w:cs="Arial"/>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Pr>
                <w:rFonts w:ascii="Arial" w:hAnsi="Arial" w:cs="Arial"/>
                <w:i/>
                <w:iCs/>
                <w:sz w:val="22"/>
                <w:szCs w:val="22"/>
              </w:rPr>
              <w:t>чл. 75. ст. 2. ЗЈН).</w:t>
            </w:r>
          </w:p>
        </w:tc>
        <w:tc>
          <w:tcPr>
            <w:tcW w:w="4526" w:type="dxa"/>
            <w:vMerge/>
            <w:tcMar>
              <w:left w:w="103" w:type="dxa"/>
            </w:tcMar>
            <w:vAlign w:val="center"/>
          </w:tcPr>
          <w:p w:rsidR="0017782C" w:rsidRDefault="0017782C">
            <w:pPr>
              <w:rPr>
                <w:rFonts w:eastAsia="Arial Unicode MS"/>
                <w:color w:val="FF0000"/>
                <w:lang w:eastAsia="ar-SA"/>
              </w:rPr>
            </w:pPr>
          </w:p>
        </w:tc>
      </w:tr>
    </w:tbl>
    <w:p w:rsidR="0017782C" w:rsidRDefault="0017782C">
      <w:pPr>
        <w:tabs>
          <w:tab w:val="left" w:pos="680"/>
        </w:tabs>
        <w:suppressAutoHyphens/>
        <w:spacing w:line="100" w:lineRule="atLeast"/>
        <w:jc w:val="center"/>
        <w:rPr>
          <w:rFonts w:ascii="Arial" w:hAnsi="Arial" w:cs="Arial"/>
          <w:bCs/>
          <w:sz w:val="28"/>
          <w:szCs w:val="28"/>
          <w:lang w:eastAsia="ar-SA"/>
        </w:rPr>
      </w:pPr>
    </w:p>
    <w:p w:rsidR="0017782C" w:rsidRDefault="0017782C">
      <w:pPr>
        <w:tabs>
          <w:tab w:val="left" w:pos="680"/>
        </w:tabs>
        <w:suppressAutoHyphens/>
        <w:spacing w:line="100" w:lineRule="atLeast"/>
        <w:jc w:val="center"/>
        <w:rPr>
          <w:rFonts w:ascii="Arial" w:hAnsi="Arial" w:cs="Arial"/>
          <w:bCs/>
          <w:sz w:val="28"/>
          <w:szCs w:val="28"/>
          <w:lang w:eastAsia="ar-SA"/>
        </w:rPr>
      </w:pPr>
    </w:p>
    <w:p w:rsidR="0017782C" w:rsidRDefault="0017782C">
      <w:pPr>
        <w:tabs>
          <w:tab w:val="left" w:pos="680"/>
        </w:tabs>
        <w:suppressAutoHyphens/>
        <w:spacing w:line="100" w:lineRule="atLeast"/>
        <w:jc w:val="center"/>
        <w:rPr>
          <w:rFonts w:ascii="Arial" w:hAnsi="Arial" w:cs="Arial"/>
          <w:bCs/>
          <w:sz w:val="28"/>
          <w:szCs w:val="28"/>
          <w:lang w:eastAsia="ar-SA"/>
        </w:rPr>
      </w:pPr>
    </w:p>
    <w:p w:rsidR="0017782C" w:rsidRDefault="0017782C">
      <w:pPr>
        <w:tabs>
          <w:tab w:val="left" w:pos="680"/>
        </w:tabs>
        <w:suppressAutoHyphens/>
        <w:spacing w:line="100" w:lineRule="atLeast"/>
        <w:jc w:val="center"/>
        <w:rPr>
          <w:rFonts w:ascii="Arial" w:hAnsi="Arial" w:cs="Arial"/>
          <w:bCs/>
          <w:sz w:val="28"/>
          <w:szCs w:val="28"/>
          <w:lang w:eastAsia="ar-SA"/>
        </w:rPr>
      </w:pPr>
    </w:p>
    <w:p w:rsidR="0017782C" w:rsidRDefault="0017782C">
      <w:pPr>
        <w:tabs>
          <w:tab w:val="left" w:pos="680"/>
        </w:tabs>
        <w:suppressAutoHyphens/>
        <w:spacing w:line="100" w:lineRule="atLeast"/>
        <w:jc w:val="center"/>
        <w:rPr>
          <w:rFonts w:ascii="Arial" w:hAnsi="Arial" w:cs="Arial"/>
          <w:bCs/>
          <w:sz w:val="28"/>
          <w:szCs w:val="28"/>
          <w:lang w:eastAsia="ar-SA"/>
        </w:rPr>
      </w:pPr>
    </w:p>
    <w:p w:rsidR="0017782C" w:rsidRDefault="0017782C">
      <w:pPr>
        <w:tabs>
          <w:tab w:val="left" w:pos="680"/>
        </w:tabs>
        <w:suppressAutoHyphens/>
        <w:spacing w:line="100" w:lineRule="atLeast"/>
        <w:jc w:val="center"/>
        <w:rPr>
          <w:rFonts w:ascii="Arial" w:hAnsi="Arial" w:cs="Arial"/>
          <w:bCs/>
          <w:sz w:val="28"/>
          <w:szCs w:val="28"/>
          <w:lang w:eastAsia="ar-SA"/>
        </w:rPr>
      </w:pPr>
    </w:p>
    <w:p w:rsidR="0017782C" w:rsidRDefault="0017782C">
      <w:pPr>
        <w:tabs>
          <w:tab w:val="left" w:pos="680"/>
        </w:tabs>
        <w:suppressAutoHyphens/>
        <w:spacing w:line="100" w:lineRule="atLeast"/>
        <w:jc w:val="center"/>
        <w:rPr>
          <w:rFonts w:ascii="Arial" w:hAnsi="Arial" w:cs="Arial"/>
          <w:bCs/>
          <w:sz w:val="28"/>
          <w:szCs w:val="28"/>
          <w:lang w:eastAsia="ar-SA"/>
        </w:rPr>
      </w:pPr>
      <w:r>
        <w:rPr>
          <w:rFonts w:ascii="Arial" w:hAnsi="Arial" w:cs="Arial"/>
          <w:bCs/>
          <w:sz w:val="28"/>
          <w:szCs w:val="28"/>
          <w:lang w:eastAsia="ar-SA"/>
        </w:rPr>
        <w:t>ДОДАТНИ УСЛОВИ</w:t>
      </w:r>
    </w:p>
    <w:p w:rsidR="0017782C" w:rsidRDefault="0017782C">
      <w:pPr>
        <w:tabs>
          <w:tab w:val="left" w:pos="680"/>
        </w:tabs>
        <w:suppressAutoHyphens/>
        <w:spacing w:line="100" w:lineRule="atLeast"/>
        <w:jc w:val="center"/>
        <w:rPr>
          <w:rFonts w:ascii="Arial" w:hAnsi="Arial" w:cs="Arial"/>
          <w:b/>
          <w:bCs/>
          <w:sz w:val="36"/>
          <w:szCs w:val="36"/>
          <w:lang w:eastAsia="ar-SA"/>
        </w:rPr>
      </w:pPr>
    </w:p>
    <w:p w:rsidR="0017782C" w:rsidRDefault="0017782C">
      <w:pPr>
        <w:tabs>
          <w:tab w:val="left" w:pos="680"/>
        </w:tabs>
        <w:suppressAutoHyphens/>
        <w:spacing w:line="100" w:lineRule="atLeast"/>
        <w:jc w:val="both"/>
        <w:rPr>
          <w:rFonts w:ascii="Arial" w:hAnsi="Arial" w:cs="Arial"/>
          <w:b/>
          <w:bCs/>
          <w:lang w:eastAsia="ar-SA"/>
        </w:rPr>
      </w:pPr>
      <w:r>
        <w:rPr>
          <w:rFonts w:ascii="Arial" w:eastAsia="Arial Unicode MS" w:hAnsi="Arial" w:cs="Arial"/>
          <w:bCs/>
          <w:iCs/>
          <w:lang w:eastAsia="ar-SA"/>
        </w:rPr>
        <w:t xml:space="preserve">Понуђач који </w:t>
      </w:r>
      <w:r>
        <w:rPr>
          <w:rFonts w:ascii="Arial" w:eastAsia="Arial Unicode MS" w:hAnsi="Arial" w:cs="Arial"/>
          <w:iCs/>
          <w:lang w:eastAsia="ar-SA"/>
        </w:rPr>
        <w:t xml:space="preserve">учествује у поступку предметне јавне набавке мора испунити </w:t>
      </w:r>
      <w:r>
        <w:rPr>
          <w:rFonts w:ascii="Arial" w:eastAsia="Arial Unicode MS" w:hAnsi="Arial" w:cs="Arial"/>
          <w:b/>
          <w:iCs/>
          <w:lang w:eastAsia="ar-SA"/>
        </w:rPr>
        <w:t>додатне услове</w:t>
      </w:r>
      <w:r>
        <w:rPr>
          <w:rFonts w:ascii="Arial" w:eastAsia="Arial Unicode MS" w:hAnsi="Arial" w:cs="Arial"/>
          <w:iCs/>
          <w:lang w:eastAsia="ar-SA"/>
        </w:rPr>
        <w:t xml:space="preserve"> за учешће у поступку јавне набавке, дефинисане овом конкурсном документацијом,</w:t>
      </w:r>
      <w:r>
        <w:rPr>
          <w:rFonts w:ascii="Arial" w:hAnsi="Arial" w:cs="Arial"/>
          <w:b/>
          <w:bCs/>
          <w:lang w:eastAsia="ar-SA"/>
        </w:rPr>
        <w:t xml:space="preserve"> </w:t>
      </w:r>
      <w:r>
        <w:rPr>
          <w:rFonts w:ascii="Arial" w:eastAsia="Arial Unicode MS" w:hAnsi="Arial" w:cs="Arial"/>
          <w:iCs/>
          <w:lang w:eastAsia="ar-SA"/>
        </w:rPr>
        <w:t>а и</w:t>
      </w:r>
      <w:r>
        <w:rPr>
          <w:rFonts w:ascii="Arial" w:hAnsi="Arial" w:cs="Arial"/>
          <w:bCs/>
          <w:lang w:eastAsia="ar-SA"/>
        </w:rPr>
        <w:t xml:space="preserve">спуњеност </w:t>
      </w:r>
      <w:r>
        <w:rPr>
          <w:rFonts w:ascii="Arial" w:hAnsi="Arial" w:cs="Arial"/>
          <w:b/>
          <w:bCs/>
          <w:lang w:eastAsia="ar-SA"/>
        </w:rPr>
        <w:t xml:space="preserve">додатних услова </w:t>
      </w:r>
      <w:r>
        <w:rPr>
          <w:rFonts w:ascii="Arial" w:hAnsi="Arial" w:cs="Arial"/>
          <w:bCs/>
          <w:lang w:eastAsia="ar-SA"/>
        </w:rPr>
        <w:t xml:space="preserve">понуђач доказује </w:t>
      </w:r>
      <w:r>
        <w:rPr>
          <w:rFonts w:ascii="Arial" w:eastAsia="Arial Unicode MS" w:hAnsi="Arial" w:cs="Arial"/>
          <w:color w:val="000000"/>
          <w:lang w:eastAsia="ar-SA"/>
        </w:rPr>
        <w:t xml:space="preserve">на начин дефинисан у наредној табели, </w:t>
      </w:r>
      <w:r>
        <w:rPr>
          <w:rFonts w:ascii="Arial" w:eastAsia="Arial Unicode MS" w:hAnsi="Arial" w:cs="Arial"/>
          <w:b/>
          <w:color w:val="000000"/>
          <w:lang w:eastAsia="ar-SA"/>
        </w:rPr>
        <w:t>и то</w:t>
      </w:r>
      <w:r>
        <w:rPr>
          <w:rFonts w:ascii="Arial" w:hAnsi="Arial" w:cs="Arial"/>
          <w:b/>
          <w:bCs/>
          <w:lang w:eastAsia="ar-SA"/>
        </w:rPr>
        <w:t>:</w:t>
      </w:r>
    </w:p>
    <w:p w:rsidR="0017782C" w:rsidRDefault="0017782C">
      <w:pPr>
        <w:tabs>
          <w:tab w:val="left" w:pos="680"/>
        </w:tabs>
        <w:suppressAutoHyphens/>
        <w:spacing w:line="100" w:lineRule="atLeast"/>
        <w:jc w:val="both"/>
        <w:rPr>
          <w:rFonts w:ascii="Arial" w:hAnsi="Arial" w:cs="Arial"/>
          <w:bCs/>
          <w:lang w:eastAsia="ar-SA"/>
        </w:rPr>
      </w:pPr>
    </w:p>
    <w:tbl>
      <w:tblPr>
        <w:tblW w:w="9450"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781"/>
        <w:gridCol w:w="4346"/>
        <w:gridCol w:w="4323"/>
      </w:tblGrid>
      <w:tr w:rsidR="0017782C">
        <w:tc>
          <w:tcPr>
            <w:tcW w:w="781" w:type="dxa"/>
            <w:shd w:val="clear" w:color="auto" w:fill="C6D9F1"/>
            <w:tcMar>
              <w:left w:w="103" w:type="dxa"/>
            </w:tcMar>
          </w:tcPr>
          <w:p w:rsidR="0017782C" w:rsidRDefault="0017782C">
            <w:pPr>
              <w:jc w:val="center"/>
              <w:rPr>
                <w:rFonts w:ascii="Arial" w:hAnsi="Arial" w:cs="Arial"/>
              </w:rPr>
            </w:pPr>
            <w:r>
              <w:rPr>
                <w:rFonts w:ascii="Arial" w:hAnsi="Arial" w:cs="Arial"/>
              </w:rPr>
              <w:t>Р.бр.</w:t>
            </w:r>
          </w:p>
        </w:tc>
        <w:tc>
          <w:tcPr>
            <w:tcW w:w="4346" w:type="dxa"/>
            <w:shd w:val="clear" w:color="auto" w:fill="C6D9F1"/>
            <w:tcMar>
              <w:left w:w="103" w:type="dxa"/>
            </w:tcMar>
          </w:tcPr>
          <w:p w:rsidR="0017782C" w:rsidRDefault="0017782C">
            <w:pPr>
              <w:jc w:val="center"/>
              <w:rPr>
                <w:rFonts w:ascii="Arial" w:hAnsi="Arial" w:cs="Arial"/>
                <w:sz w:val="28"/>
                <w:szCs w:val="28"/>
              </w:rPr>
            </w:pPr>
            <w:r>
              <w:rPr>
                <w:rFonts w:ascii="Arial" w:hAnsi="Arial" w:cs="Arial"/>
                <w:sz w:val="28"/>
                <w:szCs w:val="28"/>
              </w:rPr>
              <w:t>ДОДАТНИ УСЛОВИ</w:t>
            </w:r>
          </w:p>
        </w:tc>
        <w:tc>
          <w:tcPr>
            <w:tcW w:w="4323" w:type="dxa"/>
            <w:shd w:val="clear" w:color="auto" w:fill="C6D9F1"/>
            <w:tcMar>
              <w:left w:w="103" w:type="dxa"/>
            </w:tcMar>
          </w:tcPr>
          <w:p w:rsidR="0017782C" w:rsidRDefault="0017782C">
            <w:pPr>
              <w:jc w:val="center"/>
              <w:rPr>
                <w:rFonts w:ascii="Arial" w:hAnsi="Arial" w:cs="Arial"/>
                <w:sz w:val="28"/>
                <w:szCs w:val="28"/>
              </w:rPr>
            </w:pPr>
            <w:r>
              <w:rPr>
                <w:rFonts w:ascii="Arial" w:hAnsi="Arial" w:cs="Arial"/>
                <w:sz w:val="28"/>
                <w:szCs w:val="28"/>
              </w:rPr>
              <w:t>НАЧИН ДОКАЗИВАЊА</w:t>
            </w:r>
          </w:p>
        </w:tc>
      </w:tr>
      <w:tr w:rsidR="0017782C">
        <w:tc>
          <w:tcPr>
            <w:tcW w:w="781" w:type="dxa"/>
            <w:shd w:val="clear" w:color="auto" w:fill="C6D9F1"/>
            <w:tcMar>
              <w:left w:w="103" w:type="dxa"/>
            </w:tcMar>
          </w:tcPr>
          <w:p w:rsidR="0017782C" w:rsidRDefault="0017782C">
            <w:pPr>
              <w:jc w:val="center"/>
              <w:rPr>
                <w:rFonts w:ascii="Arial" w:hAnsi="Arial" w:cs="Arial"/>
              </w:rPr>
            </w:pPr>
            <w:r>
              <w:rPr>
                <w:rFonts w:ascii="Arial" w:hAnsi="Arial" w:cs="Arial"/>
              </w:rPr>
              <w:t>1.</w:t>
            </w:r>
          </w:p>
        </w:tc>
        <w:tc>
          <w:tcPr>
            <w:tcW w:w="4346" w:type="dxa"/>
            <w:shd w:val="clear" w:color="auto" w:fill="C6D9F1"/>
            <w:tcMar>
              <w:left w:w="103" w:type="dxa"/>
            </w:tcMar>
          </w:tcPr>
          <w:p w:rsidR="0017782C" w:rsidRDefault="0017782C">
            <w:pPr>
              <w:jc w:val="center"/>
              <w:rPr>
                <w:rFonts w:ascii="Arial" w:hAnsi="Arial" w:cs="Arial"/>
                <w:sz w:val="28"/>
                <w:szCs w:val="28"/>
              </w:rPr>
            </w:pPr>
            <w:r>
              <w:rPr>
                <w:rFonts w:ascii="Arial" w:hAnsi="Arial" w:cs="Arial"/>
                <w:sz w:val="28"/>
                <w:szCs w:val="28"/>
              </w:rPr>
              <w:t>КАДРОВСКИ  КАПАЦИТЕТ</w:t>
            </w:r>
          </w:p>
        </w:tc>
        <w:tc>
          <w:tcPr>
            <w:tcW w:w="4323" w:type="dxa"/>
            <w:vMerge w:val="restart"/>
            <w:shd w:val="clear" w:color="auto" w:fill="FFFFFF"/>
            <w:tcMar>
              <w:left w:w="103" w:type="dxa"/>
            </w:tcMar>
          </w:tcPr>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suppressAutoHyphens/>
              <w:spacing w:line="100" w:lineRule="atLeast"/>
              <w:jc w:val="both"/>
              <w:rPr>
                <w:rFonts w:ascii="Arial" w:eastAsia="Arial Unicode MS" w:hAnsi="Arial" w:cs="Arial"/>
                <w:color w:val="000000"/>
                <w:lang w:eastAsia="ar-SA"/>
              </w:rPr>
            </w:pPr>
            <w:r>
              <w:rPr>
                <w:rFonts w:ascii="Arial" w:eastAsia="Arial Unicode MS" w:hAnsi="Arial" w:cs="Arial"/>
                <w:b/>
                <w:lang w:eastAsia="ar-SA"/>
              </w:rPr>
              <w:t>ИЗЈАВА</w:t>
            </w:r>
            <w:r>
              <w:rPr>
                <w:rFonts w:ascii="Arial" w:eastAsia="Arial Unicode MS" w:hAnsi="Arial" w:cs="Arial"/>
                <w:lang w:eastAsia="ar-SA"/>
              </w:rPr>
              <w:t xml:space="preserve"> (</w:t>
            </w:r>
            <w:r>
              <w:rPr>
                <w:rFonts w:ascii="Arial" w:eastAsia="Arial Unicode MS" w:hAnsi="Arial" w:cs="Arial"/>
                <w:i/>
                <w:lang w:eastAsia="ar-SA"/>
              </w:rPr>
              <w:t>Образац 5.</w:t>
            </w:r>
            <w:r>
              <w:rPr>
                <w:rFonts w:ascii="Arial" w:eastAsia="Arial Unicode MS" w:hAnsi="Arial" w:cs="Arial"/>
                <w:i/>
                <w:lang w:val="ru-RU" w:eastAsia="ar-SA"/>
              </w:rPr>
              <w:t xml:space="preserve"> у </w:t>
            </w:r>
            <w:r>
              <w:rPr>
                <w:rFonts w:ascii="Arial" w:eastAsia="Arial Unicode MS" w:hAnsi="Arial" w:cs="Arial"/>
                <w:i/>
                <w:lang w:eastAsia="ar-SA"/>
              </w:rPr>
              <w:t xml:space="preserve">поглављу </w:t>
            </w:r>
            <w:r>
              <w:rPr>
                <w:rFonts w:ascii="Arial" w:eastAsia="Arial Unicode MS" w:hAnsi="Arial" w:cs="Arial"/>
                <w:i/>
                <w:lang w:val="en-US" w:eastAsia="ar-SA"/>
              </w:rPr>
              <w:t>V</w:t>
            </w:r>
            <w:r>
              <w:rPr>
                <w:rFonts w:ascii="Arial" w:eastAsia="Arial Unicode MS" w:hAnsi="Arial" w:cs="Arial"/>
                <w:i/>
                <w:lang w:eastAsia="ar-SA"/>
              </w:rPr>
              <w:t>I</w:t>
            </w:r>
            <w:r>
              <w:rPr>
                <w:rFonts w:ascii="Arial" w:eastAsia="Arial Unicode MS" w:hAnsi="Arial" w:cs="Arial"/>
                <w:i/>
                <w:lang w:val="ru-RU" w:eastAsia="ar-SA"/>
              </w:rPr>
              <w:t xml:space="preserve"> ове конкурсне документације</w:t>
            </w:r>
            <w:r>
              <w:rPr>
                <w:rFonts w:ascii="Arial" w:eastAsia="Arial Unicode MS" w:hAnsi="Arial" w:cs="Arial"/>
                <w:lang w:eastAsia="ar-SA"/>
              </w:rPr>
              <w:t xml:space="preserve">), </w:t>
            </w:r>
            <w:r>
              <w:rPr>
                <w:rFonts w:ascii="Arial" w:eastAsia="Arial Unicode MS" w:hAnsi="Arial" w:cs="Arial"/>
                <w:color w:val="000000"/>
                <w:lang w:eastAsia="ar-SA"/>
              </w:rPr>
              <w:t xml:space="preserve">којом понуђач под пуном материјалном и кривичном одговорношћу потврђује да испуњава додатне услове за учешће у поступку јавне набавке из чл. 76. ЗЈН, дефинисане овом конкурсном документацијом. </w:t>
            </w:r>
          </w:p>
          <w:p w:rsidR="0017782C" w:rsidRDefault="0017782C">
            <w:pPr>
              <w:suppressAutoHyphens/>
              <w:spacing w:line="100" w:lineRule="atLeast"/>
              <w:jc w:val="both"/>
              <w:rPr>
                <w:rFonts w:ascii="Arial" w:eastAsia="Arial Unicode MS" w:hAnsi="Arial" w:cs="Arial"/>
                <w:sz w:val="28"/>
                <w:szCs w:val="28"/>
                <w:lang w:eastAsia="ar-SA"/>
              </w:rPr>
            </w:pPr>
          </w:p>
          <w:p w:rsidR="0017782C" w:rsidRDefault="0017782C">
            <w:pPr>
              <w:suppressAutoHyphens/>
              <w:spacing w:line="100" w:lineRule="atLeast"/>
              <w:jc w:val="both"/>
              <w:rPr>
                <w:rFonts w:ascii="Arial" w:eastAsia="Arial Unicode MS" w:hAnsi="Arial" w:cs="Arial"/>
                <w:sz w:val="28"/>
                <w:szCs w:val="28"/>
                <w:lang w:eastAsia="ar-SA"/>
              </w:rPr>
            </w:pPr>
            <w:r>
              <w:rPr>
                <w:rFonts w:ascii="Arial" w:eastAsia="Arial Unicode MS" w:hAnsi="Arial" w:cs="Arial"/>
                <w:sz w:val="28"/>
                <w:szCs w:val="28"/>
                <w:lang w:eastAsia="ar-SA"/>
              </w:rPr>
              <w:t>Копије лиценци и потврдa о учешћу на ИПА  пројектима</w:t>
            </w:r>
          </w:p>
        </w:tc>
      </w:tr>
      <w:tr w:rsidR="0017782C">
        <w:trPr>
          <w:trHeight w:val="567"/>
        </w:trPr>
        <w:tc>
          <w:tcPr>
            <w:tcW w:w="781" w:type="dxa"/>
            <w:tcMar>
              <w:left w:w="103" w:type="dxa"/>
            </w:tcMar>
          </w:tcPr>
          <w:p w:rsidR="0017782C" w:rsidRDefault="0017782C">
            <w:pPr>
              <w:rPr>
                <w:rFonts w:ascii="Arial" w:hAnsi="Arial" w:cs="Arial"/>
                <w:sz w:val="28"/>
                <w:szCs w:val="28"/>
              </w:rPr>
            </w:pPr>
          </w:p>
          <w:p w:rsidR="0017782C" w:rsidRDefault="0017782C">
            <w:pPr>
              <w:rPr>
                <w:rFonts w:ascii="Arial" w:hAnsi="Arial" w:cs="Arial"/>
                <w:sz w:val="28"/>
                <w:szCs w:val="28"/>
              </w:rPr>
            </w:pPr>
          </w:p>
          <w:p w:rsidR="0017782C" w:rsidRDefault="0017782C">
            <w:pPr>
              <w:rPr>
                <w:rFonts w:ascii="Arial" w:hAnsi="Arial" w:cs="Arial"/>
                <w:sz w:val="28"/>
                <w:szCs w:val="28"/>
              </w:rPr>
            </w:pPr>
          </w:p>
        </w:tc>
        <w:tc>
          <w:tcPr>
            <w:tcW w:w="4346" w:type="dxa"/>
            <w:tcMar>
              <w:left w:w="103" w:type="dxa"/>
            </w:tcMar>
          </w:tcPr>
          <w:p w:rsidR="0017782C" w:rsidRDefault="0017782C">
            <w:pPr>
              <w:rPr>
                <w:rFonts w:ascii="Arial" w:hAnsi="Arial" w:cs="Arial"/>
                <w:b/>
                <w:sz w:val="20"/>
                <w:szCs w:val="20"/>
              </w:rPr>
            </w:pPr>
            <w:r>
              <w:rPr>
                <w:rFonts w:ascii="Arial" w:hAnsi="Arial" w:cs="Arial"/>
                <w:b/>
                <w:sz w:val="20"/>
                <w:szCs w:val="20"/>
              </w:rPr>
              <w:t>Посебне лиценце инжењерске коморе Србије за учествовање у поступку јавне набавке:</w:t>
            </w:r>
          </w:p>
          <w:p w:rsidR="0017782C" w:rsidRDefault="0017782C">
            <w:pPr>
              <w:numPr>
                <w:ilvl w:val="0"/>
                <w:numId w:val="1"/>
              </w:numPr>
              <w:jc w:val="both"/>
              <w:rPr>
                <w:rFonts w:ascii="Arial" w:hAnsi="Arial" w:cs="Arial"/>
                <w:b/>
                <w:sz w:val="20"/>
                <w:szCs w:val="20"/>
              </w:rPr>
            </w:pPr>
            <w:r>
              <w:rPr>
                <w:rFonts w:ascii="Arial" w:hAnsi="Arial" w:cs="Arial"/>
                <w:b/>
                <w:sz w:val="20"/>
                <w:szCs w:val="20"/>
              </w:rPr>
              <w:t>300 – Одговорни пројектант архитектонских пројеката, уређења слободних простора и унутрашњих инсталација водовода и канализације;</w:t>
            </w:r>
          </w:p>
          <w:p w:rsidR="0017782C" w:rsidRDefault="0017782C">
            <w:pPr>
              <w:numPr>
                <w:ilvl w:val="0"/>
                <w:numId w:val="1"/>
              </w:numPr>
              <w:jc w:val="both"/>
              <w:rPr>
                <w:rFonts w:ascii="Arial" w:hAnsi="Arial" w:cs="Arial"/>
                <w:b/>
                <w:sz w:val="20"/>
                <w:szCs w:val="20"/>
              </w:rPr>
            </w:pPr>
            <w:r>
              <w:rPr>
                <w:rFonts w:ascii="Arial" w:hAnsi="Arial" w:cs="Arial"/>
                <w:b/>
                <w:sz w:val="20"/>
                <w:szCs w:val="20"/>
              </w:rPr>
              <w:t>373 – Одговорни пројектант за пејзажноархитектонско уређење слободних простора</w:t>
            </w:r>
          </w:p>
          <w:p w:rsidR="0017782C" w:rsidRDefault="0017782C">
            <w:pPr>
              <w:numPr>
                <w:ilvl w:val="0"/>
                <w:numId w:val="1"/>
              </w:numPr>
              <w:jc w:val="both"/>
              <w:rPr>
                <w:rFonts w:ascii="Arial" w:hAnsi="Arial" w:cs="Arial"/>
                <w:b/>
                <w:sz w:val="20"/>
                <w:szCs w:val="20"/>
              </w:rPr>
            </w:pPr>
            <w:r>
              <w:rPr>
                <w:rFonts w:ascii="Arial" w:hAnsi="Arial" w:cs="Arial"/>
                <w:b/>
                <w:sz w:val="20"/>
                <w:szCs w:val="20"/>
              </w:rPr>
              <w:t>350 – Одговорни пројектант електроенергетских инсталација ниског и средњег напона</w:t>
            </w:r>
          </w:p>
          <w:p w:rsidR="0017782C" w:rsidRDefault="0017782C">
            <w:pPr>
              <w:numPr>
                <w:ilvl w:val="0"/>
                <w:numId w:val="1"/>
              </w:numPr>
              <w:jc w:val="both"/>
              <w:rPr>
                <w:rFonts w:ascii="Arial" w:hAnsi="Arial" w:cs="Arial"/>
                <w:b/>
                <w:sz w:val="20"/>
                <w:szCs w:val="20"/>
              </w:rPr>
            </w:pPr>
            <w:r>
              <w:rPr>
                <w:rFonts w:ascii="Arial" w:hAnsi="Arial" w:cs="Arial"/>
                <w:b/>
                <w:sz w:val="20"/>
                <w:szCs w:val="20"/>
              </w:rPr>
              <w:t xml:space="preserve">200 - </w:t>
            </w:r>
            <w:r>
              <w:rPr>
                <w:rFonts w:ascii="Arial" w:hAnsi="Arial" w:cs="Arial"/>
                <w:b/>
                <w:color w:val="000000"/>
                <w:sz w:val="20"/>
                <w:szCs w:val="20"/>
              </w:rPr>
              <w:t>Одговорни урбаниста за руковођење израдом урбанистичких планова и урбанистичких пројеката</w:t>
            </w:r>
          </w:p>
          <w:p w:rsidR="0017782C" w:rsidRDefault="0017782C">
            <w:pPr>
              <w:numPr>
                <w:ilvl w:val="0"/>
                <w:numId w:val="1"/>
              </w:numPr>
              <w:jc w:val="both"/>
              <w:rPr>
                <w:rFonts w:ascii="Arial" w:hAnsi="Arial" w:cs="Arial"/>
                <w:b/>
                <w:sz w:val="20"/>
                <w:szCs w:val="20"/>
              </w:rPr>
            </w:pPr>
            <w:r>
              <w:rPr>
                <w:rFonts w:ascii="Arial" w:hAnsi="Arial" w:cs="Arial"/>
                <w:b/>
                <w:bCs/>
                <w:color w:val="000000"/>
                <w:sz w:val="20"/>
                <w:szCs w:val="20"/>
              </w:rPr>
              <w:t>400</w:t>
            </w:r>
            <w:r>
              <w:rPr>
                <w:rFonts w:ascii="Arial" w:hAnsi="Arial" w:cs="Arial"/>
                <w:color w:val="000000"/>
                <w:sz w:val="20"/>
                <w:szCs w:val="20"/>
              </w:rPr>
              <w:t xml:space="preserve">  - </w:t>
            </w:r>
            <w:r>
              <w:rPr>
                <w:rFonts w:ascii="Arial" w:hAnsi="Arial" w:cs="Arial"/>
                <w:b/>
                <w:color w:val="000000"/>
                <w:sz w:val="20"/>
                <w:szCs w:val="20"/>
              </w:rPr>
              <w:t>Одговорни извођач радова објеката високоградње и унутрашњих инсталација водовода и канализације</w:t>
            </w:r>
          </w:p>
          <w:p w:rsidR="0017782C" w:rsidRDefault="0017782C">
            <w:pPr>
              <w:numPr>
                <w:ilvl w:val="0"/>
                <w:numId w:val="1"/>
              </w:numPr>
              <w:jc w:val="both"/>
              <w:rPr>
                <w:rFonts w:ascii="Arial" w:hAnsi="Arial" w:cs="Arial"/>
                <w:b/>
                <w:sz w:val="20"/>
                <w:szCs w:val="20"/>
              </w:rPr>
            </w:pPr>
            <w:r>
              <w:rPr>
                <w:rFonts w:ascii="Arial" w:hAnsi="Arial" w:cs="Arial"/>
                <w:b/>
                <w:color w:val="000000"/>
                <w:sz w:val="20"/>
                <w:szCs w:val="20"/>
              </w:rPr>
              <w:t>Учешће на ИПА пројектима</w:t>
            </w:r>
          </w:p>
        </w:tc>
        <w:tc>
          <w:tcPr>
            <w:tcW w:w="4323" w:type="dxa"/>
            <w:vMerge/>
            <w:tcMar>
              <w:left w:w="103" w:type="dxa"/>
            </w:tcMar>
            <w:vAlign w:val="center"/>
          </w:tcPr>
          <w:p w:rsidR="0017782C" w:rsidRDefault="0017782C">
            <w:pPr>
              <w:rPr>
                <w:rFonts w:ascii="Arial" w:eastAsia="Arial Unicode MS" w:hAnsi="Arial" w:cs="Arial"/>
                <w:sz w:val="28"/>
                <w:szCs w:val="28"/>
                <w:lang w:eastAsia="ar-SA"/>
              </w:rPr>
            </w:pPr>
          </w:p>
        </w:tc>
      </w:tr>
      <w:tr w:rsidR="0017782C">
        <w:tc>
          <w:tcPr>
            <w:tcW w:w="781" w:type="dxa"/>
            <w:shd w:val="clear" w:color="auto" w:fill="C6D9F1"/>
            <w:tcMar>
              <w:left w:w="103" w:type="dxa"/>
            </w:tcMar>
          </w:tcPr>
          <w:p w:rsidR="0017782C" w:rsidRDefault="0017782C">
            <w:pPr>
              <w:jc w:val="center"/>
              <w:rPr>
                <w:rFonts w:ascii="Arial" w:hAnsi="Arial" w:cs="Arial"/>
              </w:rPr>
            </w:pPr>
          </w:p>
        </w:tc>
        <w:tc>
          <w:tcPr>
            <w:tcW w:w="4346" w:type="dxa"/>
            <w:shd w:val="clear" w:color="auto" w:fill="C6D9F1"/>
            <w:tcMar>
              <w:left w:w="103" w:type="dxa"/>
            </w:tcMar>
          </w:tcPr>
          <w:p w:rsidR="0017782C" w:rsidRDefault="0017782C">
            <w:pPr>
              <w:jc w:val="center"/>
              <w:rPr>
                <w:rFonts w:ascii="Arial" w:hAnsi="Arial" w:cs="Arial"/>
                <w:sz w:val="28"/>
                <w:szCs w:val="28"/>
              </w:rPr>
            </w:pPr>
          </w:p>
        </w:tc>
        <w:tc>
          <w:tcPr>
            <w:tcW w:w="4323" w:type="dxa"/>
            <w:vMerge/>
            <w:tcMar>
              <w:left w:w="103" w:type="dxa"/>
            </w:tcMar>
            <w:vAlign w:val="center"/>
          </w:tcPr>
          <w:p w:rsidR="0017782C" w:rsidRDefault="0017782C">
            <w:pPr>
              <w:rPr>
                <w:rFonts w:ascii="Arial" w:eastAsia="Arial Unicode MS" w:hAnsi="Arial" w:cs="Arial"/>
                <w:sz w:val="28"/>
                <w:szCs w:val="28"/>
                <w:lang w:eastAsia="ar-SA"/>
              </w:rPr>
            </w:pPr>
          </w:p>
        </w:tc>
      </w:tr>
      <w:tr w:rsidR="0017782C">
        <w:trPr>
          <w:trHeight w:val="851"/>
        </w:trPr>
        <w:tc>
          <w:tcPr>
            <w:tcW w:w="781" w:type="dxa"/>
            <w:tcMar>
              <w:left w:w="103" w:type="dxa"/>
            </w:tcMar>
          </w:tcPr>
          <w:p w:rsidR="0017782C" w:rsidRDefault="0017782C">
            <w:pPr>
              <w:rPr>
                <w:rFonts w:ascii="Arial" w:hAnsi="Arial" w:cs="Arial"/>
                <w:sz w:val="28"/>
                <w:szCs w:val="28"/>
              </w:rPr>
            </w:pPr>
          </w:p>
          <w:p w:rsidR="0017782C" w:rsidRDefault="0017782C">
            <w:pPr>
              <w:rPr>
                <w:rFonts w:ascii="Arial" w:hAnsi="Arial" w:cs="Arial"/>
                <w:sz w:val="28"/>
                <w:szCs w:val="28"/>
              </w:rPr>
            </w:pPr>
          </w:p>
          <w:p w:rsidR="0017782C" w:rsidRDefault="0017782C">
            <w:pPr>
              <w:rPr>
                <w:rFonts w:ascii="Arial" w:hAnsi="Arial" w:cs="Arial"/>
                <w:sz w:val="28"/>
                <w:szCs w:val="28"/>
              </w:rPr>
            </w:pPr>
          </w:p>
        </w:tc>
        <w:tc>
          <w:tcPr>
            <w:tcW w:w="4346" w:type="dxa"/>
            <w:tcMar>
              <w:left w:w="103" w:type="dxa"/>
            </w:tcMar>
          </w:tcPr>
          <w:p w:rsidR="0017782C" w:rsidRDefault="0017782C">
            <w:pPr>
              <w:snapToGrid w:val="0"/>
              <w:rPr>
                <w:rFonts w:ascii="Arial" w:hAnsi="Arial" w:cs="Arial"/>
              </w:rPr>
            </w:pPr>
          </w:p>
          <w:p w:rsidR="0017782C" w:rsidRDefault="0017782C">
            <w:pPr>
              <w:snapToGrid w:val="0"/>
              <w:rPr>
                <w:rFonts w:ascii="Arial" w:hAnsi="Arial" w:cs="Arial"/>
              </w:rPr>
            </w:pPr>
          </w:p>
          <w:p w:rsidR="0017782C" w:rsidRDefault="0017782C">
            <w:pPr>
              <w:snapToGrid w:val="0"/>
              <w:rPr>
                <w:rFonts w:ascii="Arial" w:hAnsi="Arial" w:cs="Arial"/>
                <w:i/>
                <w:iCs/>
              </w:rPr>
            </w:pPr>
            <w:r>
              <w:rPr>
                <w:rFonts w:ascii="Arial" w:hAnsi="Arial" w:cs="Arial"/>
                <w:i/>
                <w:iCs/>
              </w:rPr>
              <w:t xml:space="preserve">                         /</w:t>
            </w:r>
          </w:p>
        </w:tc>
        <w:tc>
          <w:tcPr>
            <w:tcW w:w="4323" w:type="dxa"/>
            <w:vMerge/>
            <w:tcMar>
              <w:left w:w="103" w:type="dxa"/>
            </w:tcMar>
            <w:vAlign w:val="center"/>
          </w:tcPr>
          <w:p w:rsidR="0017782C" w:rsidRDefault="0017782C">
            <w:pPr>
              <w:rPr>
                <w:rFonts w:ascii="Arial" w:eastAsia="Arial Unicode MS" w:hAnsi="Arial" w:cs="Arial"/>
                <w:sz w:val="28"/>
                <w:szCs w:val="28"/>
                <w:lang w:eastAsia="ar-SA"/>
              </w:rPr>
            </w:pPr>
          </w:p>
        </w:tc>
      </w:tr>
      <w:tr w:rsidR="0017782C">
        <w:tc>
          <w:tcPr>
            <w:tcW w:w="781" w:type="dxa"/>
            <w:shd w:val="clear" w:color="auto" w:fill="C6D9F1"/>
            <w:tcMar>
              <w:left w:w="103" w:type="dxa"/>
            </w:tcMar>
          </w:tcPr>
          <w:p w:rsidR="0017782C" w:rsidRDefault="0017782C">
            <w:pPr>
              <w:jc w:val="center"/>
              <w:rPr>
                <w:rFonts w:ascii="Arial" w:hAnsi="Arial" w:cs="Arial"/>
              </w:rPr>
            </w:pPr>
          </w:p>
        </w:tc>
        <w:tc>
          <w:tcPr>
            <w:tcW w:w="4346" w:type="dxa"/>
            <w:shd w:val="clear" w:color="auto" w:fill="C6D9F1"/>
            <w:tcMar>
              <w:left w:w="103" w:type="dxa"/>
            </w:tcMar>
          </w:tcPr>
          <w:p w:rsidR="0017782C" w:rsidRDefault="0017782C">
            <w:pPr>
              <w:jc w:val="center"/>
              <w:rPr>
                <w:rFonts w:ascii="Arial" w:hAnsi="Arial" w:cs="Arial"/>
                <w:sz w:val="28"/>
                <w:szCs w:val="28"/>
              </w:rPr>
            </w:pPr>
          </w:p>
        </w:tc>
        <w:tc>
          <w:tcPr>
            <w:tcW w:w="4323" w:type="dxa"/>
            <w:vMerge/>
            <w:tcMar>
              <w:left w:w="103" w:type="dxa"/>
            </w:tcMar>
            <w:vAlign w:val="center"/>
          </w:tcPr>
          <w:p w:rsidR="0017782C" w:rsidRDefault="0017782C">
            <w:pPr>
              <w:rPr>
                <w:rFonts w:ascii="Arial" w:eastAsia="Arial Unicode MS" w:hAnsi="Arial" w:cs="Arial"/>
                <w:sz w:val="28"/>
                <w:szCs w:val="28"/>
                <w:lang w:eastAsia="ar-SA"/>
              </w:rPr>
            </w:pPr>
          </w:p>
        </w:tc>
      </w:tr>
      <w:tr w:rsidR="0017782C">
        <w:trPr>
          <w:trHeight w:val="1120"/>
        </w:trPr>
        <w:tc>
          <w:tcPr>
            <w:tcW w:w="781" w:type="dxa"/>
            <w:tcMar>
              <w:left w:w="103" w:type="dxa"/>
            </w:tcMar>
            <w:vAlign w:val="bottom"/>
          </w:tcPr>
          <w:p w:rsidR="0017782C" w:rsidRDefault="0017782C">
            <w:pPr>
              <w:rPr>
                <w:rFonts w:ascii="Arial" w:hAnsi="Arial" w:cs="Arial"/>
                <w:sz w:val="28"/>
                <w:szCs w:val="28"/>
              </w:rPr>
            </w:pPr>
          </w:p>
        </w:tc>
        <w:tc>
          <w:tcPr>
            <w:tcW w:w="4346" w:type="dxa"/>
            <w:tcMar>
              <w:left w:w="103" w:type="dxa"/>
            </w:tcMar>
          </w:tcPr>
          <w:p w:rsidR="0017782C" w:rsidRDefault="0017782C">
            <w:pPr>
              <w:snapToGrid w:val="0"/>
              <w:rPr>
                <w:rFonts w:ascii="Arial" w:hAnsi="Arial" w:cs="Arial"/>
                <w:sz w:val="28"/>
                <w:szCs w:val="28"/>
              </w:rPr>
            </w:pPr>
          </w:p>
        </w:tc>
        <w:tc>
          <w:tcPr>
            <w:tcW w:w="4323" w:type="dxa"/>
            <w:vMerge/>
            <w:tcMar>
              <w:left w:w="103" w:type="dxa"/>
            </w:tcMar>
            <w:vAlign w:val="center"/>
          </w:tcPr>
          <w:p w:rsidR="0017782C" w:rsidRDefault="0017782C">
            <w:pPr>
              <w:rPr>
                <w:rFonts w:ascii="Arial" w:eastAsia="Arial Unicode MS" w:hAnsi="Arial" w:cs="Arial"/>
                <w:sz w:val="28"/>
                <w:szCs w:val="28"/>
                <w:lang w:eastAsia="ar-SA"/>
              </w:rPr>
            </w:pPr>
          </w:p>
        </w:tc>
      </w:tr>
      <w:tr w:rsidR="0017782C">
        <w:tc>
          <w:tcPr>
            <w:tcW w:w="781" w:type="dxa"/>
            <w:shd w:val="clear" w:color="auto" w:fill="C6D9F1"/>
            <w:tcMar>
              <w:left w:w="103" w:type="dxa"/>
            </w:tcMar>
          </w:tcPr>
          <w:p w:rsidR="0017782C" w:rsidRDefault="0017782C">
            <w:pPr>
              <w:jc w:val="center"/>
              <w:rPr>
                <w:rFonts w:ascii="Arial" w:hAnsi="Arial" w:cs="Arial"/>
              </w:rPr>
            </w:pPr>
          </w:p>
        </w:tc>
        <w:tc>
          <w:tcPr>
            <w:tcW w:w="4346" w:type="dxa"/>
            <w:shd w:val="clear" w:color="auto" w:fill="C6D9F1"/>
            <w:tcMar>
              <w:left w:w="103" w:type="dxa"/>
            </w:tcMar>
          </w:tcPr>
          <w:p w:rsidR="0017782C" w:rsidRDefault="0017782C">
            <w:pPr>
              <w:jc w:val="center"/>
              <w:rPr>
                <w:rFonts w:ascii="Arial" w:hAnsi="Arial" w:cs="Arial"/>
                <w:sz w:val="28"/>
                <w:szCs w:val="28"/>
              </w:rPr>
            </w:pPr>
          </w:p>
        </w:tc>
        <w:tc>
          <w:tcPr>
            <w:tcW w:w="4323" w:type="dxa"/>
            <w:vMerge/>
            <w:tcMar>
              <w:left w:w="103" w:type="dxa"/>
            </w:tcMar>
            <w:vAlign w:val="center"/>
          </w:tcPr>
          <w:p w:rsidR="0017782C" w:rsidRDefault="0017782C">
            <w:pPr>
              <w:rPr>
                <w:rFonts w:ascii="Arial" w:eastAsia="Arial Unicode MS" w:hAnsi="Arial" w:cs="Arial"/>
                <w:sz w:val="28"/>
                <w:szCs w:val="28"/>
                <w:lang w:eastAsia="ar-SA"/>
              </w:rPr>
            </w:pPr>
          </w:p>
        </w:tc>
      </w:tr>
      <w:tr w:rsidR="0017782C">
        <w:trPr>
          <w:trHeight w:val="631"/>
        </w:trPr>
        <w:tc>
          <w:tcPr>
            <w:tcW w:w="781" w:type="dxa"/>
            <w:tcMar>
              <w:left w:w="103" w:type="dxa"/>
            </w:tcMar>
          </w:tcPr>
          <w:p w:rsidR="0017782C" w:rsidRDefault="0017782C">
            <w:pPr>
              <w:rPr>
                <w:rFonts w:ascii="Arial" w:hAnsi="Arial" w:cs="Arial"/>
              </w:rPr>
            </w:pPr>
          </w:p>
          <w:p w:rsidR="0017782C" w:rsidRDefault="0017782C">
            <w:pPr>
              <w:rPr>
                <w:rFonts w:ascii="Arial" w:hAnsi="Arial" w:cs="Arial"/>
              </w:rPr>
            </w:pPr>
          </w:p>
        </w:tc>
        <w:tc>
          <w:tcPr>
            <w:tcW w:w="4346" w:type="dxa"/>
            <w:tcMar>
              <w:left w:w="103" w:type="dxa"/>
            </w:tcMar>
          </w:tcPr>
          <w:p w:rsidR="0017782C" w:rsidRDefault="0017782C">
            <w:pPr>
              <w:snapToGrid w:val="0"/>
              <w:rPr>
                <w:rFonts w:ascii="Arial" w:hAnsi="Arial" w:cs="Arial"/>
              </w:rPr>
            </w:pPr>
          </w:p>
        </w:tc>
        <w:tc>
          <w:tcPr>
            <w:tcW w:w="4323" w:type="dxa"/>
            <w:vMerge/>
            <w:tcMar>
              <w:left w:w="103" w:type="dxa"/>
            </w:tcMar>
            <w:vAlign w:val="center"/>
          </w:tcPr>
          <w:p w:rsidR="0017782C" w:rsidRDefault="0017782C">
            <w:pPr>
              <w:rPr>
                <w:rFonts w:ascii="Arial" w:eastAsia="Arial Unicode MS" w:hAnsi="Arial" w:cs="Arial"/>
                <w:sz w:val="28"/>
                <w:szCs w:val="28"/>
                <w:lang w:eastAsia="ar-SA"/>
              </w:rPr>
            </w:pPr>
          </w:p>
        </w:tc>
      </w:tr>
    </w:tbl>
    <w:p w:rsidR="0017782C" w:rsidRDefault="0017782C">
      <w:pPr>
        <w:rPr>
          <w:rFonts w:ascii="Arial" w:hAnsi="Arial" w:cs="Arial"/>
          <w:color w:val="FF0000"/>
        </w:rPr>
      </w:pPr>
    </w:p>
    <w:p w:rsidR="0017782C" w:rsidRDefault="0017782C">
      <w:pPr>
        <w:rPr>
          <w:rFonts w:ascii="Arial" w:hAnsi="Arial" w:cs="Arial"/>
          <w:color w:val="FF0000"/>
        </w:rPr>
      </w:pPr>
    </w:p>
    <w:p w:rsidR="0017782C" w:rsidRDefault="0017782C">
      <w:pPr>
        <w:rPr>
          <w:rFonts w:ascii="Arial" w:hAnsi="Arial" w:cs="Arial"/>
          <w:color w:val="FF0000"/>
        </w:rPr>
      </w:pPr>
    </w:p>
    <w:p w:rsidR="0017782C" w:rsidRDefault="0017782C">
      <w:pPr>
        <w:rPr>
          <w:rFonts w:ascii="Arial" w:hAnsi="Arial" w:cs="Arial"/>
          <w:color w:val="FF0000"/>
        </w:rPr>
      </w:pPr>
    </w:p>
    <w:p w:rsidR="0017782C" w:rsidRDefault="0017782C">
      <w:pPr>
        <w:rPr>
          <w:rFonts w:ascii="Arial" w:hAnsi="Arial" w:cs="Arial"/>
          <w:color w:val="FF0000"/>
        </w:rPr>
      </w:pPr>
    </w:p>
    <w:p w:rsidR="0017782C" w:rsidRDefault="0017782C">
      <w:pPr>
        <w:tabs>
          <w:tab w:val="left" w:pos="680"/>
        </w:tabs>
        <w:suppressAutoHyphens/>
        <w:spacing w:line="100" w:lineRule="atLeast"/>
        <w:jc w:val="center"/>
        <w:rPr>
          <w:rFonts w:ascii="Arial" w:hAnsi="Arial" w:cs="Arial"/>
          <w:b/>
          <w:bCs/>
          <w:sz w:val="28"/>
          <w:szCs w:val="28"/>
          <w:lang w:eastAsia="ar-SA"/>
        </w:rPr>
      </w:pPr>
      <w:r>
        <w:rPr>
          <w:rFonts w:ascii="Arial" w:hAnsi="Arial" w:cs="Arial"/>
          <w:b/>
          <w:bCs/>
          <w:sz w:val="28"/>
          <w:szCs w:val="28"/>
          <w:lang w:eastAsia="ar-SA"/>
        </w:rPr>
        <w:t>УПУТСТВО КАКО СЕ ДОКАЗУЈЕ ИСПУЊЕНОСТ УСЛОВА</w:t>
      </w:r>
    </w:p>
    <w:p w:rsidR="0017782C" w:rsidRDefault="0017782C">
      <w:pPr>
        <w:tabs>
          <w:tab w:val="left" w:pos="680"/>
        </w:tabs>
        <w:suppressAutoHyphens/>
        <w:spacing w:line="100" w:lineRule="atLeast"/>
        <w:jc w:val="center"/>
        <w:rPr>
          <w:rFonts w:ascii="Arial" w:hAnsi="Arial" w:cs="Arial"/>
          <w:b/>
          <w:bCs/>
          <w:sz w:val="28"/>
          <w:szCs w:val="28"/>
          <w:lang w:eastAsia="ar-SA"/>
        </w:rPr>
      </w:pPr>
    </w:p>
    <w:p w:rsidR="0017782C" w:rsidRDefault="0017782C">
      <w:pPr>
        <w:numPr>
          <w:ilvl w:val="0"/>
          <w:numId w:val="2"/>
        </w:num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 xml:space="preserve">Испуњеност </w:t>
      </w:r>
      <w:r>
        <w:rPr>
          <w:rFonts w:ascii="Arial" w:eastAsia="Arial Unicode MS" w:hAnsi="Arial" w:cs="Arial"/>
          <w:b/>
          <w:color w:val="000000"/>
          <w:lang w:eastAsia="ar-SA"/>
        </w:rPr>
        <w:t xml:space="preserve">обавезних услова </w:t>
      </w:r>
      <w:r>
        <w:rPr>
          <w:rFonts w:ascii="Arial" w:eastAsia="Arial Unicode MS" w:hAnsi="Arial" w:cs="Arial"/>
          <w:color w:val="000000"/>
          <w:lang w:eastAsia="ar-SA"/>
        </w:rPr>
        <w:t xml:space="preserve">за учешће у поступку предметне јавне набавке наведних у табеларном приказу обавезних услова под редним бројем 1, 2, 3 и 4. и </w:t>
      </w:r>
      <w:r>
        <w:rPr>
          <w:rFonts w:ascii="Arial" w:eastAsia="Arial Unicode MS" w:hAnsi="Arial" w:cs="Arial"/>
          <w:b/>
          <w:color w:val="000000"/>
          <w:lang w:eastAsia="ar-SA"/>
        </w:rPr>
        <w:t>додатних услова</w:t>
      </w:r>
      <w:r>
        <w:rPr>
          <w:rFonts w:ascii="Arial" w:eastAsia="Arial Unicode MS" w:hAnsi="Arial" w:cs="Arial"/>
          <w:color w:val="000000"/>
          <w:lang w:eastAsia="ar-SA"/>
        </w:rPr>
        <w:t xml:space="preserve"> за учешће у поступку предметне јавне набавке наведних у табеларном приказу додатних услова под редним бројем 1 у складу са чл. 77. ст. 4. ЗЈН, понуђач доказује достављањем </w:t>
      </w:r>
      <w:r>
        <w:rPr>
          <w:rFonts w:ascii="Arial" w:eastAsia="Arial Unicode MS" w:hAnsi="Arial" w:cs="Arial"/>
          <w:b/>
          <w:color w:val="000000"/>
          <w:lang w:eastAsia="ar-SA"/>
        </w:rPr>
        <w:t>ИЗЈАВЕ</w:t>
      </w:r>
      <w:r>
        <w:rPr>
          <w:rFonts w:ascii="Arial" w:eastAsia="Arial Unicode MS" w:hAnsi="Arial" w:cs="Arial"/>
          <w:color w:val="000000"/>
          <w:lang w:eastAsia="ar-SA"/>
        </w:rPr>
        <w:t xml:space="preserve"> </w:t>
      </w:r>
      <w:r>
        <w:rPr>
          <w:rFonts w:ascii="Arial" w:eastAsia="Arial Unicode MS" w:hAnsi="Arial" w:cs="Arial"/>
          <w:lang w:eastAsia="ar-SA"/>
        </w:rPr>
        <w:t>(</w:t>
      </w:r>
      <w:r>
        <w:rPr>
          <w:rFonts w:ascii="Arial" w:eastAsia="Arial Unicode MS" w:hAnsi="Arial" w:cs="Arial"/>
          <w:i/>
          <w:lang w:eastAsia="ar-SA"/>
        </w:rPr>
        <w:t>Образац 5.</w:t>
      </w:r>
      <w:r>
        <w:rPr>
          <w:rFonts w:ascii="Arial" w:eastAsia="Arial Unicode MS" w:hAnsi="Arial" w:cs="Arial"/>
          <w:i/>
          <w:lang w:val="ru-RU" w:eastAsia="ar-SA"/>
        </w:rPr>
        <w:t xml:space="preserve"> у </w:t>
      </w:r>
      <w:r>
        <w:rPr>
          <w:rFonts w:ascii="Arial" w:eastAsia="Arial Unicode MS" w:hAnsi="Arial" w:cs="Arial"/>
          <w:i/>
          <w:lang w:eastAsia="ar-SA"/>
        </w:rPr>
        <w:t xml:space="preserve">поглављу </w:t>
      </w:r>
      <w:r>
        <w:rPr>
          <w:rFonts w:ascii="Arial" w:eastAsia="Arial Unicode MS" w:hAnsi="Arial" w:cs="Arial"/>
          <w:i/>
          <w:lang w:val="en-US" w:eastAsia="ar-SA"/>
        </w:rPr>
        <w:t>V</w:t>
      </w:r>
      <w:r>
        <w:rPr>
          <w:rFonts w:ascii="Arial" w:eastAsia="Arial Unicode MS" w:hAnsi="Arial" w:cs="Arial"/>
          <w:i/>
          <w:lang w:eastAsia="ar-SA"/>
        </w:rPr>
        <w:t>I</w:t>
      </w:r>
      <w:r>
        <w:rPr>
          <w:rFonts w:ascii="Arial" w:eastAsia="Arial Unicode MS" w:hAnsi="Arial" w:cs="Arial"/>
          <w:i/>
          <w:lang w:val="ru-RU" w:eastAsia="ar-SA"/>
        </w:rPr>
        <w:t xml:space="preserve"> ове конкурсне документације</w:t>
      </w:r>
      <w:r>
        <w:rPr>
          <w:rFonts w:ascii="Arial" w:eastAsia="Arial Unicode MS" w:hAnsi="Arial" w:cs="Arial"/>
          <w:lang w:eastAsia="ar-SA"/>
        </w:rPr>
        <w:t>),</w:t>
      </w:r>
      <w:r>
        <w:rPr>
          <w:rFonts w:ascii="Arial" w:eastAsia="Arial Unicode MS" w:hAnsi="Arial" w:cs="Arial"/>
          <w:color w:val="FF0000"/>
          <w:lang w:eastAsia="ar-SA"/>
        </w:rPr>
        <w:t xml:space="preserve"> </w:t>
      </w:r>
      <w:r>
        <w:rPr>
          <w:rFonts w:ascii="Arial" w:eastAsia="Arial Unicode MS" w:hAnsi="Arial" w:cs="Arial"/>
          <w:color w:val="000000"/>
          <w:lang w:eastAsia="ar-SA"/>
        </w:rPr>
        <w:t xml:space="preserve">којом под пуном материјалном и кривичном одговорношћу потврђује да испуњава услове за учешће у поступку јавне набавке из чл. 75. ст. 1. тач. 1) до 4), чл. 75. ст. 2. и чл. 76. ЗЈН, дефинисане овом конкурсном документацијом. </w:t>
      </w:r>
    </w:p>
    <w:p w:rsidR="0017782C" w:rsidRDefault="0017782C">
      <w:pPr>
        <w:suppressAutoHyphens/>
        <w:spacing w:line="100" w:lineRule="atLeast"/>
        <w:ind w:left="720"/>
        <w:jc w:val="both"/>
        <w:rPr>
          <w:rFonts w:ascii="Arial" w:eastAsia="Arial Unicode MS" w:hAnsi="Arial" w:cs="Arial"/>
          <w:color w:val="000000"/>
          <w:lang w:eastAsia="ar-SA"/>
        </w:rPr>
      </w:pPr>
    </w:p>
    <w:p w:rsidR="0017782C" w:rsidRDefault="0017782C">
      <w:pPr>
        <w:numPr>
          <w:ilvl w:val="0"/>
          <w:numId w:val="2"/>
        </w:num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 xml:space="preserve">Испуњеност </w:t>
      </w:r>
      <w:r>
        <w:rPr>
          <w:rFonts w:ascii="Arial" w:eastAsia="Arial Unicode MS" w:hAnsi="Arial" w:cs="Arial"/>
          <w:b/>
          <w:color w:val="000000"/>
          <w:lang w:eastAsia="ar-SA"/>
        </w:rPr>
        <w:t xml:space="preserve">обавезног услова </w:t>
      </w:r>
      <w:r>
        <w:rPr>
          <w:rFonts w:ascii="Arial" w:eastAsia="Arial Unicode MS" w:hAnsi="Arial" w:cs="Arial"/>
          <w:color w:val="000000"/>
          <w:lang w:eastAsia="ar-SA"/>
        </w:rPr>
        <w:t xml:space="preserve">за учешће у поступку предметне јавне набавке из чл. 75. ст. 1. тач 5) ЗЈН, наведеног под редним бројем 5. у табеларном приказу обавезних услова, понуђач доказује достављањем </w:t>
      </w:r>
      <w:r>
        <w:rPr>
          <w:rFonts w:ascii="Arial" w:eastAsia="Arial Unicode MS" w:hAnsi="Arial" w:cs="Arial"/>
          <w:b/>
          <w:color w:val="000000"/>
          <w:lang w:eastAsia="ar-SA"/>
        </w:rPr>
        <w:t>ДОЗВОЛЕ</w:t>
      </w:r>
      <w:r>
        <w:rPr>
          <w:rFonts w:ascii="Arial" w:eastAsia="Arial Unicode MS" w:hAnsi="Arial" w:cs="Arial"/>
          <w:color w:val="000000"/>
          <w:lang w:eastAsia="ar-SA"/>
        </w:rPr>
        <w:t>..</w:t>
      </w:r>
      <w:r>
        <w:rPr>
          <w:rFonts w:ascii="Arial" w:eastAsia="Arial Unicode MS" w:hAnsi="Arial" w:cs="Arial"/>
          <w:color w:val="000000"/>
          <w:lang w:val="ru-RU" w:eastAsia="ar-SA"/>
        </w:rPr>
        <w:t>[</w:t>
      </w:r>
      <w:r>
        <w:rPr>
          <w:rFonts w:ascii="Arial" w:eastAsia="Arial Unicode MS" w:hAnsi="Arial" w:cs="Arial"/>
          <w:i/>
          <w:color w:val="000000"/>
          <w:lang w:eastAsia="ar-SA"/>
        </w:rPr>
        <w:t xml:space="preserve">навести дозволу за обављање делатности која је предмет јавне </w:t>
      </w:r>
      <w:r>
        <w:rPr>
          <w:rFonts w:ascii="Arial" w:eastAsia="Arial Unicode MS" w:hAnsi="Arial" w:cs="Arial"/>
          <w:i/>
          <w:lang w:eastAsia="ar-SA"/>
        </w:rPr>
        <w:t xml:space="preserve">набавке </w:t>
      </w:r>
      <w:r>
        <w:rPr>
          <w:rFonts w:ascii="Arial" w:eastAsia="Arial Unicode MS" w:hAnsi="Arial" w:cs="Arial"/>
          <w:i/>
          <w:color w:val="000000"/>
          <w:lang w:eastAsia="ar-SA"/>
        </w:rPr>
        <w:t xml:space="preserve">и назив надлежног органа за издавање дозволе], </w:t>
      </w:r>
      <w:r>
        <w:rPr>
          <w:rFonts w:ascii="Arial" w:eastAsia="Arial Unicode MS" w:hAnsi="Arial" w:cs="Arial"/>
          <w:color w:val="000000"/>
          <w:lang w:eastAsia="ar-SA"/>
        </w:rPr>
        <w:t>у виду неоверене копије</w:t>
      </w:r>
      <w:r>
        <w:rPr>
          <w:rFonts w:ascii="Arial" w:eastAsia="Arial Unicode MS" w:hAnsi="Arial" w:cs="Arial"/>
          <w:i/>
          <w:color w:val="000000"/>
          <w:lang w:eastAsia="ar-SA"/>
        </w:rPr>
        <w:t xml:space="preserve">. </w:t>
      </w:r>
    </w:p>
    <w:p w:rsidR="0017782C" w:rsidRDefault="0017782C">
      <w:pPr>
        <w:numPr>
          <w:ilvl w:val="0"/>
          <w:numId w:val="3"/>
        </w:numPr>
        <w:suppressAutoHyphens/>
        <w:spacing w:line="100" w:lineRule="atLeast"/>
        <w:jc w:val="both"/>
        <w:rPr>
          <w:rFonts w:ascii="Arial" w:eastAsia="Arial Unicode MS" w:hAnsi="Arial" w:cs="Arial"/>
          <w:bCs/>
          <w:iCs/>
          <w:color w:val="000000"/>
          <w:lang w:eastAsia="ar-SA"/>
        </w:rPr>
      </w:pPr>
      <w:r>
        <w:rPr>
          <w:rFonts w:ascii="Arial" w:eastAsia="Arial Unicode MS" w:hAnsi="Arial" w:cs="Arial"/>
          <w:b/>
          <w:bCs/>
          <w:iCs/>
          <w:color w:val="000000"/>
          <w:lang w:eastAsia="ar-SA"/>
        </w:rPr>
        <w:t>Уколико понуђач подноси понуду са подизвођачем</w:t>
      </w:r>
      <w:r>
        <w:rPr>
          <w:rFonts w:ascii="Arial" w:eastAsia="Arial Unicode MS" w:hAnsi="Arial" w:cs="Arial"/>
          <w:bCs/>
          <w:iCs/>
          <w:color w:val="000000"/>
          <w:lang w:eastAsia="ar-SA"/>
        </w:rPr>
        <w:t xml:space="preserve">, у складу са чланом 80. ЗЈН, подизвођач мора да испуњава обавезне услове из члана 75. став 1. тач. 1) до 4) ЗЈН. У том случају понуђач је дужан да за подизвођача достави </w:t>
      </w:r>
      <w:r>
        <w:rPr>
          <w:rFonts w:ascii="Arial" w:eastAsia="Arial Unicode MS" w:hAnsi="Arial" w:cs="Arial"/>
          <w:b/>
          <w:bCs/>
          <w:iCs/>
          <w:color w:val="000000"/>
          <w:lang w:eastAsia="ar-SA"/>
        </w:rPr>
        <w:t>ИЗЈАВУ</w:t>
      </w:r>
      <w:r>
        <w:rPr>
          <w:rFonts w:ascii="Arial" w:eastAsia="Arial Unicode MS" w:hAnsi="Arial" w:cs="Arial"/>
          <w:bCs/>
          <w:iCs/>
          <w:color w:val="000000"/>
          <w:lang w:eastAsia="ar-SA"/>
        </w:rPr>
        <w:t xml:space="preserve"> подизвођача </w:t>
      </w:r>
      <w:r>
        <w:rPr>
          <w:rFonts w:ascii="Arial" w:eastAsia="Arial Unicode MS" w:hAnsi="Arial" w:cs="Arial"/>
          <w:lang w:eastAsia="ar-SA"/>
        </w:rPr>
        <w:t>(</w:t>
      </w:r>
      <w:r>
        <w:rPr>
          <w:rFonts w:ascii="Arial" w:eastAsia="Arial Unicode MS" w:hAnsi="Arial" w:cs="Arial"/>
          <w:i/>
          <w:lang w:eastAsia="ar-SA"/>
        </w:rPr>
        <w:t>Образац 6. у поглављу</w:t>
      </w:r>
      <w:r>
        <w:rPr>
          <w:rFonts w:ascii="Arial" w:eastAsia="Arial Unicode MS" w:hAnsi="Arial" w:cs="Arial"/>
          <w:i/>
          <w:lang w:val="ru-RU" w:eastAsia="ar-SA"/>
        </w:rPr>
        <w:t xml:space="preserve"> </w:t>
      </w:r>
      <w:r>
        <w:rPr>
          <w:rFonts w:ascii="Arial" w:eastAsia="Arial Unicode MS" w:hAnsi="Arial" w:cs="Arial"/>
          <w:i/>
          <w:lang w:val="en-US" w:eastAsia="ar-SA"/>
        </w:rPr>
        <w:t>VI</w:t>
      </w:r>
      <w:r>
        <w:rPr>
          <w:rFonts w:ascii="Arial" w:eastAsia="Arial Unicode MS" w:hAnsi="Arial" w:cs="Arial"/>
          <w:i/>
          <w:lang w:val="ru-RU" w:eastAsia="ar-SA"/>
        </w:rPr>
        <w:t xml:space="preserve"> </w:t>
      </w:r>
      <w:r>
        <w:rPr>
          <w:rFonts w:ascii="Arial" w:eastAsia="Arial Unicode MS" w:hAnsi="Arial" w:cs="Arial"/>
          <w:i/>
          <w:lang w:eastAsia="ar-SA"/>
        </w:rPr>
        <w:t>ове конкурсне документације</w:t>
      </w:r>
      <w:r>
        <w:rPr>
          <w:rFonts w:ascii="Arial" w:eastAsia="Arial Unicode MS" w:hAnsi="Arial" w:cs="Arial"/>
          <w:i/>
          <w:lang w:val="ru-RU" w:eastAsia="ar-SA"/>
        </w:rPr>
        <w:t>)</w:t>
      </w:r>
      <w:r>
        <w:rPr>
          <w:rFonts w:ascii="Arial" w:eastAsia="Arial Unicode MS" w:hAnsi="Arial" w:cs="Arial"/>
          <w:lang w:eastAsia="ar-SA"/>
        </w:rPr>
        <w:t>,</w:t>
      </w:r>
      <w:r>
        <w:rPr>
          <w:rFonts w:ascii="Arial" w:eastAsia="Arial Unicode MS" w:hAnsi="Arial" w:cs="Arial"/>
          <w:bCs/>
          <w:iCs/>
          <w:lang w:eastAsia="ar-SA"/>
        </w:rPr>
        <w:t xml:space="preserve"> </w:t>
      </w:r>
      <w:r>
        <w:rPr>
          <w:rFonts w:ascii="Arial" w:eastAsia="Arial Unicode MS" w:hAnsi="Arial" w:cs="Arial"/>
          <w:bCs/>
          <w:iCs/>
          <w:color w:val="000000"/>
          <w:lang w:eastAsia="ar-SA"/>
        </w:rPr>
        <w:t xml:space="preserve">потписану од стране овлашћеног лица подизвођача и оверену печатом. </w:t>
      </w:r>
    </w:p>
    <w:p w:rsidR="0017782C" w:rsidRDefault="0017782C">
      <w:pPr>
        <w:numPr>
          <w:ilvl w:val="0"/>
          <w:numId w:val="3"/>
        </w:numPr>
        <w:suppressAutoHyphens/>
        <w:spacing w:line="100" w:lineRule="atLeast"/>
        <w:jc w:val="both"/>
        <w:rPr>
          <w:rFonts w:ascii="Arial" w:eastAsia="Arial Unicode MS" w:hAnsi="Arial" w:cs="Arial"/>
          <w:bCs/>
          <w:iCs/>
          <w:color w:val="000000"/>
          <w:lang w:eastAsia="ar-SA"/>
        </w:rPr>
      </w:pPr>
      <w:r>
        <w:rPr>
          <w:rFonts w:ascii="Arial" w:eastAsia="Arial Unicode MS" w:hAnsi="Arial" w:cs="Arial"/>
          <w:b/>
          <w:bCs/>
          <w:iCs/>
          <w:color w:val="000000"/>
          <w:lang w:eastAsia="ar-SA"/>
        </w:rPr>
        <w:t>Уколико понуду подноси група понуђача</w:t>
      </w:r>
      <w:r>
        <w:rPr>
          <w:rFonts w:ascii="Arial" w:eastAsia="Arial Unicode MS" w:hAnsi="Arial" w:cs="Arial"/>
          <w:bCs/>
          <w:iCs/>
          <w:color w:val="000000"/>
          <w:lang w:eastAsia="ar-SA"/>
        </w:rPr>
        <w:t xml:space="preserve">, сваки понуђач из групе понуђача мора да испуни обавезне услове из члана 75. став 1. тач. 1) до 4) ЗЈН, а додатне услове испуњавају заједно. У том случају </w:t>
      </w:r>
      <w:r>
        <w:rPr>
          <w:rFonts w:ascii="Arial" w:eastAsia="Arial Unicode MS" w:hAnsi="Arial" w:cs="Arial"/>
          <w:b/>
          <w:bCs/>
          <w:iCs/>
          <w:lang w:eastAsia="ar-SA"/>
        </w:rPr>
        <w:t>ИЗЈАВА</w:t>
      </w:r>
      <w:r>
        <w:rPr>
          <w:rFonts w:ascii="Arial" w:eastAsia="Arial Unicode MS" w:hAnsi="Arial" w:cs="Arial"/>
          <w:bCs/>
          <w:iCs/>
          <w:lang w:eastAsia="ar-SA"/>
        </w:rPr>
        <w:t xml:space="preserve"> </w:t>
      </w:r>
      <w:r>
        <w:rPr>
          <w:rFonts w:ascii="Arial" w:eastAsia="Arial Unicode MS" w:hAnsi="Arial" w:cs="Arial"/>
          <w:lang w:eastAsia="ar-SA"/>
        </w:rPr>
        <w:t>(</w:t>
      </w:r>
      <w:r>
        <w:rPr>
          <w:rFonts w:ascii="Arial" w:eastAsia="Arial Unicode MS" w:hAnsi="Arial" w:cs="Arial"/>
          <w:i/>
          <w:lang w:eastAsia="ar-SA"/>
        </w:rPr>
        <w:t>Образац 5.</w:t>
      </w:r>
      <w:r>
        <w:rPr>
          <w:rFonts w:ascii="Arial" w:eastAsia="Arial Unicode MS" w:hAnsi="Arial" w:cs="Arial"/>
          <w:i/>
          <w:lang w:val="ru-RU" w:eastAsia="ar-SA"/>
        </w:rPr>
        <w:t xml:space="preserve"> у </w:t>
      </w:r>
      <w:r>
        <w:rPr>
          <w:rFonts w:ascii="Arial" w:eastAsia="Arial Unicode MS" w:hAnsi="Arial" w:cs="Arial"/>
          <w:i/>
          <w:lang w:eastAsia="ar-SA"/>
        </w:rPr>
        <w:t xml:space="preserve">поглављу </w:t>
      </w:r>
      <w:r>
        <w:rPr>
          <w:rFonts w:ascii="Arial" w:eastAsia="Arial Unicode MS" w:hAnsi="Arial" w:cs="Arial"/>
          <w:i/>
          <w:lang w:val="en-US" w:eastAsia="ar-SA"/>
        </w:rPr>
        <w:t>V</w:t>
      </w:r>
      <w:r>
        <w:rPr>
          <w:rFonts w:ascii="Arial" w:eastAsia="Arial Unicode MS" w:hAnsi="Arial" w:cs="Arial"/>
          <w:i/>
          <w:lang w:eastAsia="ar-SA"/>
        </w:rPr>
        <w:t>I</w:t>
      </w:r>
      <w:r>
        <w:rPr>
          <w:rFonts w:ascii="Arial" w:eastAsia="Arial Unicode MS" w:hAnsi="Arial" w:cs="Arial"/>
          <w:i/>
          <w:lang w:val="ru-RU" w:eastAsia="ar-SA"/>
        </w:rPr>
        <w:t xml:space="preserve"> ове конкурсне документације</w:t>
      </w:r>
      <w:r>
        <w:rPr>
          <w:rFonts w:ascii="Arial" w:eastAsia="Arial Unicode MS" w:hAnsi="Arial" w:cs="Arial"/>
          <w:lang w:eastAsia="ar-SA"/>
        </w:rPr>
        <w:t xml:space="preserve">), </w:t>
      </w:r>
      <w:r>
        <w:rPr>
          <w:rFonts w:ascii="Arial" w:eastAsia="Arial Unicode MS" w:hAnsi="Arial" w:cs="Arial"/>
          <w:bCs/>
          <w:iCs/>
          <w:lang w:eastAsia="ar-SA"/>
        </w:rPr>
        <w:t xml:space="preserve">мора бити потписана од стране овлашћеног лица сваког понуђача из групе понуђача и оверена печатом. </w:t>
      </w:r>
    </w:p>
    <w:p w:rsidR="0017782C" w:rsidRDefault="0017782C">
      <w:pPr>
        <w:numPr>
          <w:ilvl w:val="0"/>
          <w:numId w:val="3"/>
        </w:numPr>
        <w:suppressAutoHyphens/>
        <w:spacing w:line="100" w:lineRule="atLeast"/>
        <w:jc w:val="both"/>
        <w:rPr>
          <w:rFonts w:ascii="Arial" w:eastAsia="Arial Unicode MS" w:hAnsi="Arial" w:cs="Arial"/>
          <w:bCs/>
          <w:iCs/>
          <w:color w:val="000000"/>
          <w:lang w:eastAsia="ar-SA"/>
        </w:rPr>
      </w:pPr>
      <w:r>
        <w:rPr>
          <w:rFonts w:ascii="Arial" w:hAnsi="Arial" w:cs="Arial"/>
          <w:bCs/>
          <w:color w:val="000000"/>
          <w:lang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17782C" w:rsidRDefault="0017782C">
      <w:pPr>
        <w:numPr>
          <w:ilvl w:val="0"/>
          <w:numId w:val="4"/>
        </w:numPr>
        <w:suppressAutoHyphens/>
        <w:spacing w:line="100" w:lineRule="atLeast"/>
        <w:jc w:val="both"/>
        <w:rPr>
          <w:rFonts w:ascii="Arial" w:eastAsia="Arial Unicode MS" w:hAnsi="Arial" w:cs="Arial"/>
          <w:bCs/>
          <w:iCs/>
          <w:color w:val="000000"/>
          <w:lang w:eastAsia="ar-SA"/>
        </w:rPr>
      </w:pPr>
      <w:r>
        <w:rPr>
          <w:rFonts w:ascii="Arial" w:eastAsia="Arial Unicode MS" w:hAnsi="Arial" w:cs="Arial"/>
          <w:bCs/>
          <w:iCs/>
          <w:color w:val="000000"/>
          <w:lang w:eastAsia="ar-SA"/>
        </w:rPr>
        <w:t xml:space="preserve">Наручилац може пре доношења одлуке о додели уговора да затражи 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 </w:t>
      </w:r>
      <w:r>
        <w:rPr>
          <w:rFonts w:ascii="Arial" w:eastAsia="Arial Unicode MS" w:hAnsi="Arial" w:cs="Arial"/>
          <w:bCs/>
          <w:color w:val="000000"/>
          <w:lang w:eastAsia="ar-SA"/>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неприхватљиву.</w:t>
      </w:r>
      <w:r>
        <w:rPr>
          <w:rFonts w:ascii="Arial" w:eastAsia="Arial Unicode MS" w:hAnsi="Arial" w:cs="Arial"/>
          <w:bCs/>
          <w:iCs/>
          <w:color w:val="000000"/>
          <w:lang w:eastAsia="ar-SA"/>
        </w:rPr>
        <w:t xml:space="preserve"> </w:t>
      </w:r>
    </w:p>
    <w:p w:rsidR="0017782C" w:rsidRDefault="0017782C">
      <w:pPr>
        <w:suppressAutoHyphens/>
        <w:spacing w:line="100" w:lineRule="atLeast"/>
        <w:ind w:left="720"/>
        <w:jc w:val="both"/>
        <w:rPr>
          <w:rFonts w:ascii="Arial" w:hAnsi="Arial" w:cs="Arial"/>
          <w:bCs/>
          <w:lang w:eastAsia="ar-SA"/>
        </w:rPr>
      </w:pPr>
      <w:r>
        <w:rPr>
          <w:rFonts w:ascii="Arial" w:hAnsi="Arial" w:cs="Arial"/>
          <w:bCs/>
          <w:lang w:eastAsia="ar-SA"/>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Pr>
          <w:rFonts w:ascii="Arial" w:eastAsia="Arial Unicode MS" w:hAnsi="Arial" w:cs="Arial"/>
          <w:bCs/>
          <w:iCs/>
          <w:lang w:eastAsia="ar-SA"/>
        </w:rPr>
        <w:t>(свих или појединих доказа о испуњености услова)</w:t>
      </w:r>
      <w:r>
        <w:rPr>
          <w:rFonts w:ascii="Arial" w:hAnsi="Arial" w:cs="Arial"/>
          <w:bCs/>
          <w:lang w:eastAsia="ar-SA"/>
        </w:rPr>
        <w:t>, понуђач ће бити дужан да достави:</w:t>
      </w:r>
    </w:p>
    <w:p w:rsidR="0017782C" w:rsidRDefault="0017782C">
      <w:pPr>
        <w:suppressAutoHyphens/>
        <w:spacing w:line="100" w:lineRule="atLeast"/>
        <w:ind w:left="720"/>
        <w:jc w:val="both"/>
        <w:rPr>
          <w:rFonts w:ascii="Arial" w:hAnsi="Arial" w:cs="Arial"/>
          <w:bCs/>
          <w:lang w:eastAsia="ar-SA"/>
        </w:rPr>
      </w:pPr>
    </w:p>
    <w:p w:rsidR="0017782C" w:rsidRDefault="0017782C">
      <w:pPr>
        <w:numPr>
          <w:ilvl w:val="0"/>
          <w:numId w:val="5"/>
        </w:numPr>
        <w:suppressAutoHyphens/>
        <w:spacing w:line="100" w:lineRule="atLeast"/>
        <w:jc w:val="both"/>
        <w:rPr>
          <w:rFonts w:ascii="Arial" w:eastAsia="Arial Unicode MS" w:hAnsi="Arial" w:cs="Arial"/>
          <w:b/>
          <w:bCs/>
          <w:iCs/>
          <w:lang w:eastAsia="ar-SA"/>
        </w:rPr>
      </w:pPr>
      <w:r>
        <w:rPr>
          <w:rFonts w:ascii="Arial" w:hAnsi="Arial" w:cs="Arial"/>
          <w:b/>
          <w:bCs/>
          <w:lang w:eastAsia="ar-SA"/>
        </w:rPr>
        <w:t>ОБАВЕЗНИ УСЛОВИ</w:t>
      </w:r>
    </w:p>
    <w:p w:rsidR="0017782C" w:rsidRDefault="0017782C">
      <w:pPr>
        <w:numPr>
          <w:ilvl w:val="0"/>
          <w:numId w:val="6"/>
        </w:numPr>
        <w:tabs>
          <w:tab w:val="left" w:pos="680"/>
        </w:tabs>
        <w:suppressAutoHyphens/>
        <w:spacing w:line="100" w:lineRule="atLeast"/>
        <w:ind w:left="1701"/>
        <w:jc w:val="both"/>
        <w:rPr>
          <w:rFonts w:ascii="Arial" w:hAnsi="Arial" w:cs="Arial"/>
          <w:bCs/>
          <w:lang w:eastAsia="ar-SA"/>
        </w:rPr>
      </w:pPr>
      <w:r>
        <w:rPr>
          <w:rFonts w:ascii="Arial" w:hAnsi="Arial" w:cs="Arial"/>
          <w:bCs/>
          <w:lang w:eastAsia="ar-SA"/>
        </w:rPr>
        <w:t xml:space="preserve">Чл. 75. ст. 1. тач. 1) ЗЈН, услов под редним бројем 1. наведен у табеларном приказу </w:t>
      </w:r>
      <w:r>
        <w:rPr>
          <w:rFonts w:ascii="Arial" w:hAnsi="Arial" w:cs="Arial"/>
          <w:b/>
          <w:bCs/>
          <w:lang w:eastAsia="ar-SA"/>
        </w:rPr>
        <w:t>обавезних услова</w:t>
      </w:r>
      <w:r>
        <w:rPr>
          <w:rFonts w:ascii="Arial" w:hAnsi="Arial" w:cs="Arial"/>
          <w:bCs/>
          <w:lang w:eastAsia="ar-SA"/>
        </w:rPr>
        <w:t xml:space="preserve"> –</w:t>
      </w:r>
      <w:r>
        <w:rPr>
          <w:rFonts w:ascii="Arial" w:hAnsi="Arial" w:cs="Arial"/>
          <w:b/>
          <w:bCs/>
          <w:lang w:eastAsia="ar-SA"/>
        </w:rPr>
        <w:t xml:space="preserve"> Доказ:</w:t>
      </w:r>
      <w:r>
        <w:rPr>
          <w:rFonts w:ascii="Arial" w:hAnsi="Arial" w:cs="Arial"/>
          <w:bCs/>
          <w:lang w:eastAsia="ar-SA"/>
        </w:rPr>
        <w:t xml:space="preserve"> </w:t>
      </w:r>
    </w:p>
    <w:p w:rsidR="0017782C" w:rsidRDefault="0017782C">
      <w:pPr>
        <w:tabs>
          <w:tab w:val="left" w:pos="680"/>
        </w:tabs>
        <w:suppressAutoHyphens/>
        <w:spacing w:line="100" w:lineRule="atLeast"/>
        <w:ind w:left="1701"/>
        <w:jc w:val="both"/>
        <w:rPr>
          <w:rFonts w:ascii="Arial" w:eastAsia="Arial Unicode MS" w:hAnsi="Arial" w:cs="Arial"/>
          <w:lang w:eastAsia="ar-SA"/>
        </w:rPr>
      </w:pPr>
      <w:r>
        <w:rPr>
          <w:rFonts w:ascii="Arial" w:hAnsi="Arial" w:cs="Arial"/>
          <w:b/>
          <w:bCs/>
          <w:u w:val="single"/>
          <w:lang w:eastAsia="ar-SA"/>
        </w:rPr>
        <w:t>Правна лица</w:t>
      </w:r>
      <w:r>
        <w:rPr>
          <w:rFonts w:ascii="Arial" w:hAnsi="Arial" w:cs="Arial"/>
          <w:bCs/>
          <w:u w:val="single"/>
          <w:lang w:eastAsia="ar-SA"/>
        </w:rPr>
        <w:t xml:space="preserve">: </w:t>
      </w:r>
      <w:r>
        <w:rPr>
          <w:rFonts w:ascii="Arial" w:hAnsi="Arial" w:cs="Arial"/>
          <w:bCs/>
          <w:lang w:eastAsia="ar-SA"/>
        </w:rPr>
        <w:t>И</w:t>
      </w:r>
      <w:r>
        <w:rPr>
          <w:rFonts w:ascii="Arial" w:eastAsia="Arial Unicode MS" w:hAnsi="Arial" w:cs="Arial"/>
          <w:iCs/>
          <w:lang w:eastAsia="ar-SA"/>
        </w:rPr>
        <w:t xml:space="preserve">звод </w:t>
      </w:r>
      <w:r>
        <w:rPr>
          <w:rFonts w:ascii="Arial" w:eastAsia="Arial Unicode MS" w:hAnsi="Arial" w:cs="Arial"/>
          <w:lang w:eastAsia="ar-SA"/>
        </w:rPr>
        <w:t xml:space="preserve">из регистра Агенције за привредне регистре, односно извод из регистра надлежног привредног суда; </w:t>
      </w:r>
    </w:p>
    <w:p w:rsidR="0017782C" w:rsidRDefault="0017782C">
      <w:pPr>
        <w:tabs>
          <w:tab w:val="left" w:pos="680"/>
        </w:tabs>
        <w:suppressAutoHyphens/>
        <w:spacing w:line="100" w:lineRule="atLeast"/>
        <w:ind w:left="1701"/>
        <w:jc w:val="both"/>
        <w:rPr>
          <w:rFonts w:ascii="Arial" w:hAnsi="Arial" w:cs="Arial"/>
          <w:bCs/>
          <w:lang w:eastAsia="ar-SA"/>
        </w:rPr>
      </w:pPr>
      <w:r>
        <w:rPr>
          <w:rFonts w:ascii="Arial" w:eastAsia="Arial Unicode MS" w:hAnsi="Arial" w:cs="Arial"/>
          <w:b/>
          <w:u w:val="single"/>
          <w:lang w:eastAsia="ar-SA"/>
        </w:rPr>
        <w:t>Предузетници:</w:t>
      </w:r>
      <w:r>
        <w:rPr>
          <w:rFonts w:ascii="Arial" w:hAnsi="Arial" w:cs="Arial"/>
          <w:bCs/>
          <w:lang w:eastAsia="ar-SA"/>
        </w:rPr>
        <w:t xml:space="preserve"> И</w:t>
      </w:r>
      <w:r>
        <w:rPr>
          <w:rFonts w:ascii="Arial" w:eastAsia="Arial Unicode MS" w:hAnsi="Arial" w:cs="Arial"/>
          <w:iCs/>
          <w:lang w:eastAsia="ar-SA"/>
        </w:rPr>
        <w:t xml:space="preserve">звод </w:t>
      </w:r>
      <w:r>
        <w:rPr>
          <w:rFonts w:ascii="Arial" w:eastAsia="Arial Unicode MS" w:hAnsi="Arial" w:cs="Arial"/>
          <w:lang w:eastAsia="ar-SA"/>
        </w:rPr>
        <w:t>из регистра Агенције за привредне регистре,, односно извод из одговарајућег регистра.</w:t>
      </w:r>
    </w:p>
    <w:p w:rsidR="0017782C" w:rsidRDefault="0017782C">
      <w:pPr>
        <w:numPr>
          <w:ilvl w:val="0"/>
          <w:numId w:val="6"/>
        </w:numPr>
        <w:tabs>
          <w:tab w:val="left" w:pos="680"/>
        </w:tabs>
        <w:suppressAutoHyphens/>
        <w:spacing w:line="100" w:lineRule="atLeast"/>
        <w:ind w:left="1701"/>
        <w:jc w:val="both"/>
        <w:rPr>
          <w:rFonts w:ascii="Arial" w:eastAsia="Arial Unicode MS" w:hAnsi="Arial" w:cs="Arial"/>
          <w:lang w:eastAsia="ar-SA"/>
        </w:rPr>
      </w:pPr>
      <w:r>
        <w:rPr>
          <w:rFonts w:ascii="Arial" w:hAnsi="Arial" w:cs="Arial"/>
          <w:bCs/>
          <w:lang w:eastAsia="ar-SA"/>
        </w:rPr>
        <w:t xml:space="preserve">Чл. 75. ст. 1. тач. 2) ЗЈН, услов под редним бројем 2. наведен у табеларном приказу </w:t>
      </w:r>
      <w:r>
        <w:rPr>
          <w:rFonts w:ascii="Arial" w:hAnsi="Arial" w:cs="Arial"/>
          <w:b/>
          <w:bCs/>
          <w:lang w:eastAsia="ar-SA"/>
        </w:rPr>
        <w:t xml:space="preserve">обавезних услова </w:t>
      </w:r>
      <w:r>
        <w:rPr>
          <w:rFonts w:ascii="Arial" w:hAnsi="Arial" w:cs="Arial"/>
          <w:bCs/>
          <w:lang w:eastAsia="ar-SA"/>
        </w:rPr>
        <w:t xml:space="preserve">– </w:t>
      </w:r>
      <w:r>
        <w:rPr>
          <w:rFonts w:ascii="Arial" w:hAnsi="Arial" w:cs="Arial"/>
          <w:b/>
          <w:bCs/>
          <w:lang w:eastAsia="ar-SA"/>
        </w:rPr>
        <w:t>Доказ:</w:t>
      </w:r>
    </w:p>
    <w:p w:rsidR="0017782C" w:rsidRDefault="0017782C">
      <w:pPr>
        <w:tabs>
          <w:tab w:val="left" w:pos="680"/>
        </w:tabs>
        <w:suppressAutoHyphens/>
        <w:spacing w:line="100" w:lineRule="atLeast"/>
        <w:ind w:left="1701"/>
        <w:jc w:val="both"/>
        <w:rPr>
          <w:rFonts w:ascii="Arial" w:eastAsia="Arial Unicode MS" w:hAnsi="Arial" w:cs="Arial"/>
          <w:lang w:eastAsia="ar-SA"/>
        </w:rPr>
      </w:pPr>
      <w:r>
        <w:rPr>
          <w:rFonts w:ascii="Arial" w:eastAsia="Arial Unicode MS" w:hAnsi="Arial" w:cs="Arial"/>
          <w:b/>
          <w:u w:val="single"/>
          <w:lang w:eastAsia="ar-SA"/>
        </w:rPr>
        <w:t>Пр</w:t>
      </w:r>
      <w:r>
        <w:rPr>
          <w:rFonts w:ascii="Arial" w:eastAsia="Arial Unicode MS" w:hAnsi="Arial" w:cs="Arial"/>
          <w:b/>
          <w:bCs/>
          <w:u w:val="single"/>
          <w:lang w:eastAsia="ar-SA"/>
        </w:rPr>
        <w:t>авна лица:</w:t>
      </w:r>
      <w:r>
        <w:rPr>
          <w:rFonts w:ascii="Arial" w:eastAsia="Arial Unicode MS" w:hAnsi="Arial" w:cs="Arial"/>
          <w:bCs/>
          <w:lang w:eastAsia="ar-SA"/>
        </w:rPr>
        <w:t xml:space="preserve"> 1) </w:t>
      </w:r>
      <w:r>
        <w:rPr>
          <w:rFonts w:ascii="Arial" w:eastAsia="Arial Unicode MS" w:hAnsi="Arial" w:cs="Arial"/>
          <w:lang w:eastAsia="ar-SA"/>
        </w:rPr>
        <w:t>Извод из казнене евиденције, односно уверењe</w:t>
      </w:r>
      <w:r>
        <w:rPr>
          <w:rFonts w:ascii="Arial" w:eastAsia="Arial Unicode MS" w:hAnsi="Arial" w:cs="Arial"/>
          <w:b/>
          <w:lang w:eastAsia="ar-SA"/>
        </w:rPr>
        <w:t xml:space="preserve"> основног суда </w:t>
      </w:r>
      <w:r>
        <w:rPr>
          <w:rFonts w:ascii="Arial" w:eastAsia="Arial Unicode MS" w:hAnsi="Arial" w:cs="Arial"/>
          <w:lang w:eastAsia="ar-SA"/>
        </w:rPr>
        <w:t>на чијем подручју се налази седиште домаћег правног лица</w:t>
      </w:r>
      <w:r>
        <w:rPr>
          <w:rFonts w:ascii="Arial" w:eastAsia="Arial Unicode MS" w:hAnsi="Arial" w:cs="Arial"/>
          <w:lang w:val="ru-RU" w:eastAsia="ar-SA"/>
        </w:rPr>
        <w:t>,</w:t>
      </w:r>
      <w:r>
        <w:rPr>
          <w:rFonts w:ascii="Arial" w:eastAsia="Arial Unicode MS" w:hAnsi="Arial" w:cs="Arial"/>
          <w:lang w:eastAsia="ar-SA"/>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Pr>
          <w:rFonts w:ascii="Arial" w:eastAsia="Arial Unicode MS" w:hAnsi="Arial" w:cs="Arial"/>
          <w:u w:val="single"/>
          <w:lang w:eastAsia="ar-SA"/>
        </w:rPr>
        <w:t>Напомена</w:t>
      </w:r>
      <w:r>
        <w:rPr>
          <w:rFonts w:ascii="Arial" w:eastAsia="Arial Unicode MS" w:hAnsi="Arial" w:cs="Arial"/>
          <w:lang w:eastAsia="ar-SA"/>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Arial Unicode MS" w:hAnsi="Arial" w:cs="Arial"/>
          <w:b/>
          <w:u w:val="single"/>
          <w:lang w:eastAsia="ar-SA"/>
        </w:rPr>
        <w:t>И</w:t>
      </w:r>
      <w:r>
        <w:rPr>
          <w:rFonts w:ascii="Arial" w:eastAsia="Arial Unicode MS" w:hAnsi="Arial" w:cs="Arial"/>
          <w:lang w:eastAsia="ar-SA"/>
        </w:rPr>
        <w:t xml:space="preserve"> </w:t>
      </w:r>
      <w:r>
        <w:rPr>
          <w:rFonts w:ascii="Arial" w:eastAsia="Arial Unicode MS" w:hAnsi="Arial" w:cs="Arial"/>
          <w:b/>
          <w:lang w:eastAsia="ar-SA"/>
        </w:rPr>
        <w:t xml:space="preserve">УВЕРЕЊЕ ВИШЕГ СУДА </w:t>
      </w:r>
      <w:r>
        <w:rPr>
          <w:rFonts w:ascii="Arial" w:eastAsia="Arial Unicode MS" w:hAnsi="Arial" w:cs="Arial"/>
          <w:lang w:eastAsia="ar-SA"/>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Pr>
          <w:rFonts w:ascii="Arial" w:eastAsia="Arial Unicode MS" w:hAnsi="Arial" w:cs="Arial"/>
          <w:b/>
          <w:lang w:eastAsia="ar-SA"/>
        </w:rPr>
        <w:t>Посебног одељења за организовани криминал Вишег суда у Београду</w:t>
      </w:r>
      <w:r>
        <w:rPr>
          <w:rFonts w:ascii="Arial" w:eastAsia="Arial Unicode MS" w:hAnsi="Arial" w:cs="Arial"/>
          <w:lang w:eastAsia="ar-SA"/>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Pr>
          <w:rFonts w:ascii="Arial" w:eastAsia="Arial Unicode MS" w:hAnsi="Arial" w:cs="Arial"/>
          <w:b/>
          <w:lang w:eastAsia="ar-SA"/>
        </w:rPr>
        <w:t xml:space="preserve"> надлежне полицијске управе МУП-а</w:t>
      </w:r>
      <w:r>
        <w:rPr>
          <w:rFonts w:ascii="Arial" w:eastAsia="Arial Unicode MS" w:hAnsi="Arial" w:cs="Arial"/>
          <w:lang w:eastAsia="ar-SA"/>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зсконских заступника дужан је да достави доказ за сваког од њих. </w:t>
      </w:r>
    </w:p>
    <w:p w:rsidR="0017782C" w:rsidRDefault="0017782C">
      <w:pPr>
        <w:tabs>
          <w:tab w:val="left" w:pos="680"/>
        </w:tabs>
        <w:suppressAutoHyphens/>
        <w:spacing w:line="100" w:lineRule="atLeast"/>
        <w:ind w:left="1701"/>
        <w:jc w:val="both"/>
        <w:rPr>
          <w:rFonts w:ascii="Arial" w:eastAsia="Arial Unicode MS" w:hAnsi="Arial" w:cs="Arial"/>
          <w:lang w:eastAsia="ar-SA"/>
        </w:rPr>
      </w:pPr>
      <w:r>
        <w:rPr>
          <w:rFonts w:ascii="Arial" w:eastAsia="Arial Unicode MS" w:hAnsi="Arial" w:cs="Arial"/>
          <w:b/>
          <w:u w:val="single"/>
          <w:lang w:eastAsia="ar-SA"/>
        </w:rPr>
        <w:t>П</w:t>
      </w:r>
      <w:r>
        <w:rPr>
          <w:rFonts w:ascii="Arial" w:eastAsia="Arial Unicode MS" w:hAnsi="Arial" w:cs="Arial"/>
          <w:b/>
          <w:bCs/>
          <w:u w:val="single"/>
          <w:lang w:eastAsia="ar-SA"/>
        </w:rPr>
        <w:t>редузетници и физичка лица</w:t>
      </w:r>
      <w:r>
        <w:rPr>
          <w:rFonts w:ascii="Arial" w:eastAsia="Arial Unicode MS" w:hAnsi="Arial" w:cs="Arial"/>
          <w:u w:val="single"/>
          <w:lang w:eastAsia="ar-SA"/>
        </w:rPr>
        <w:t>:</w:t>
      </w:r>
      <w:r>
        <w:rPr>
          <w:rFonts w:ascii="Arial" w:eastAsia="Arial Unicode MS" w:hAnsi="Arial" w:cs="Arial"/>
          <w:lang w:eastAsia="ar-SA"/>
        </w:rPr>
        <w:t xml:space="preserve"> Извод из казнене евиденције, односно уверење </w:t>
      </w:r>
      <w:r>
        <w:rPr>
          <w:rFonts w:ascii="Arial" w:eastAsia="Arial Unicode MS" w:hAnsi="Arial" w:cs="Arial"/>
          <w:b/>
          <w:lang w:eastAsia="ar-SA"/>
        </w:rPr>
        <w:t>надлежне полицијске управе МУП-а</w:t>
      </w:r>
      <w:r>
        <w:rPr>
          <w:rFonts w:ascii="Arial" w:eastAsia="Arial Unicode MS" w:hAnsi="Arial" w:cs="Arial"/>
          <w:lang w:eastAsia="ar-SA"/>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17782C" w:rsidRDefault="0017782C">
      <w:pPr>
        <w:tabs>
          <w:tab w:val="left" w:pos="680"/>
        </w:tabs>
        <w:suppressAutoHyphens/>
        <w:spacing w:line="100" w:lineRule="atLeast"/>
        <w:ind w:left="1701"/>
        <w:jc w:val="both"/>
        <w:rPr>
          <w:rFonts w:ascii="Arial" w:eastAsia="Arial Unicode MS" w:hAnsi="Arial" w:cs="Arial"/>
          <w:lang w:eastAsia="ar-SA"/>
        </w:rPr>
      </w:pPr>
      <w:r>
        <w:rPr>
          <w:rFonts w:ascii="Arial" w:eastAsia="Arial Unicode MS" w:hAnsi="Arial" w:cs="Arial"/>
          <w:b/>
          <w:lang w:eastAsia="ar-SA"/>
        </w:rPr>
        <w:t>Докази не могу бити старији од два месеца пре отварања понуда.</w:t>
      </w:r>
    </w:p>
    <w:p w:rsidR="0017782C" w:rsidRDefault="0017782C">
      <w:pPr>
        <w:numPr>
          <w:ilvl w:val="0"/>
          <w:numId w:val="6"/>
        </w:numPr>
        <w:tabs>
          <w:tab w:val="left" w:pos="680"/>
        </w:tabs>
        <w:suppressAutoHyphens/>
        <w:spacing w:line="100" w:lineRule="atLeast"/>
        <w:ind w:left="1701"/>
        <w:jc w:val="both"/>
        <w:rPr>
          <w:rFonts w:ascii="Arial" w:eastAsia="Arial Unicode MS" w:hAnsi="Arial" w:cs="Arial"/>
          <w:lang w:eastAsia="ar-SA"/>
        </w:rPr>
      </w:pPr>
      <w:r>
        <w:rPr>
          <w:rFonts w:ascii="Arial" w:hAnsi="Arial" w:cs="Arial"/>
          <w:bCs/>
          <w:lang w:eastAsia="ar-SA"/>
        </w:rPr>
        <w:t xml:space="preserve">Чл. 75. ст. 1. тач. 4) ЗЈН, услов под редним бројем 3. наведен у табеларном приказу </w:t>
      </w:r>
      <w:r>
        <w:rPr>
          <w:rFonts w:ascii="Arial" w:hAnsi="Arial" w:cs="Arial"/>
          <w:b/>
          <w:bCs/>
          <w:lang w:eastAsia="ar-SA"/>
        </w:rPr>
        <w:t xml:space="preserve">обавезних услова  </w:t>
      </w:r>
      <w:r>
        <w:rPr>
          <w:rFonts w:ascii="Arial" w:hAnsi="Arial" w:cs="Arial"/>
          <w:bCs/>
          <w:lang w:eastAsia="ar-SA"/>
        </w:rPr>
        <w:t>-</w:t>
      </w:r>
      <w:r>
        <w:rPr>
          <w:rFonts w:ascii="Arial" w:eastAsia="Arial Unicode MS" w:hAnsi="Arial" w:cs="Arial"/>
          <w:b/>
          <w:lang w:eastAsia="ar-SA"/>
        </w:rPr>
        <w:t xml:space="preserve"> Доказ: </w:t>
      </w:r>
    </w:p>
    <w:p w:rsidR="0017782C" w:rsidRDefault="0017782C">
      <w:pPr>
        <w:tabs>
          <w:tab w:val="left" w:pos="680"/>
        </w:tabs>
        <w:suppressAutoHyphens/>
        <w:spacing w:line="100" w:lineRule="atLeast"/>
        <w:ind w:left="1701"/>
        <w:jc w:val="both"/>
        <w:rPr>
          <w:rFonts w:ascii="Arial" w:eastAsia="Arial Unicode MS" w:hAnsi="Arial" w:cs="Arial"/>
          <w:lang w:eastAsia="ar-SA"/>
        </w:rPr>
      </w:pPr>
      <w:r>
        <w:rPr>
          <w:rFonts w:ascii="Arial" w:eastAsia="Arial Unicode MS" w:hAnsi="Arial" w:cs="Arial"/>
          <w:lang w:eastAsia="ar-SA"/>
        </w:rPr>
        <w:t xml:space="preserve">Уверење </w:t>
      </w:r>
      <w:r>
        <w:rPr>
          <w:rFonts w:ascii="Arial" w:eastAsia="Arial Unicode MS" w:hAnsi="Arial" w:cs="Arial"/>
          <w:bCs/>
          <w:lang w:eastAsia="ar-SA"/>
        </w:rPr>
        <w:t xml:space="preserve">Пореске управе Министарства финансија </w:t>
      </w:r>
      <w:r>
        <w:rPr>
          <w:rFonts w:ascii="Arial" w:eastAsia="Arial Unicode MS" w:hAnsi="Arial" w:cs="Arial"/>
          <w:lang w:eastAsia="ar-SA"/>
        </w:rPr>
        <w:t xml:space="preserve">да је измирио доспеле порезе и доприносе и уверење надлежне управе </w:t>
      </w:r>
      <w:r>
        <w:rPr>
          <w:rFonts w:ascii="Arial" w:eastAsia="Arial Unicode MS" w:hAnsi="Arial" w:cs="Arial"/>
          <w:bCs/>
          <w:lang w:eastAsia="ar-SA"/>
        </w:rPr>
        <w:t xml:space="preserve">локалне самоуправе </w:t>
      </w:r>
      <w:r>
        <w:rPr>
          <w:rFonts w:ascii="Arial" w:eastAsia="Arial Unicode MS" w:hAnsi="Arial" w:cs="Arial"/>
          <w:lang w:eastAsia="ar-SA"/>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17782C" w:rsidRDefault="0017782C">
      <w:pPr>
        <w:tabs>
          <w:tab w:val="left" w:pos="680"/>
        </w:tabs>
        <w:suppressAutoHyphens/>
        <w:spacing w:line="100" w:lineRule="atLeast"/>
        <w:ind w:left="1701"/>
        <w:jc w:val="both"/>
        <w:rPr>
          <w:rFonts w:ascii="Arial" w:eastAsia="Arial Unicode MS" w:hAnsi="Arial" w:cs="Arial"/>
          <w:lang w:eastAsia="ar-SA"/>
        </w:rPr>
      </w:pPr>
      <w:r>
        <w:rPr>
          <w:rFonts w:ascii="Arial" w:eastAsia="Arial Unicode MS" w:hAnsi="Arial" w:cs="Arial"/>
          <w:b/>
          <w:lang w:eastAsia="ar-SA"/>
        </w:rPr>
        <w:t>Докази не могу бити старији од два месеца пре отварања понуда.</w:t>
      </w:r>
    </w:p>
    <w:p w:rsidR="0017782C" w:rsidRDefault="0017782C">
      <w:pPr>
        <w:tabs>
          <w:tab w:val="left" w:pos="680"/>
        </w:tabs>
        <w:suppressAutoHyphens/>
        <w:spacing w:line="100" w:lineRule="atLeast"/>
        <w:ind w:left="1701"/>
        <w:jc w:val="both"/>
        <w:rPr>
          <w:rFonts w:ascii="Arial" w:eastAsia="Arial Unicode MS" w:hAnsi="Arial" w:cs="Arial"/>
          <w:lang w:eastAsia="ar-SA"/>
        </w:rPr>
      </w:pPr>
    </w:p>
    <w:p w:rsidR="0017782C" w:rsidRDefault="0017782C">
      <w:pPr>
        <w:numPr>
          <w:ilvl w:val="0"/>
          <w:numId w:val="5"/>
        </w:numPr>
        <w:tabs>
          <w:tab w:val="left" w:pos="680"/>
        </w:tabs>
        <w:suppressAutoHyphens/>
        <w:spacing w:line="100" w:lineRule="atLeast"/>
        <w:jc w:val="both"/>
        <w:rPr>
          <w:rFonts w:ascii="Arial" w:eastAsia="Arial Unicode MS" w:hAnsi="Arial" w:cs="Arial"/>
          <w:b/>
          <w:lang w:eastAsia="ar-SA"/>
        </w:rPr>
      </w:pPr>
      <w:r>
        <w:rPr>
          <w:rFonts w:ascii="Arial" w:eastAsia="Arial Unicode MS" w:hAnsi="Arial" w:cs="Arial"/>
          <w:b/>
          <w:lang w:eastAsia="ar-SA"/>
        </w:rPr>
        <w:t>ДОДАТНИ УСЛОВИ</w:t>
      </w:r>
    </w:p>
    <w:p w:rsidR="0017782C" w:rsidRDefault="0017782C">
      <w:pPr>
        <w:numPr>
          <w:ilvl w:val="0"/>
          <w:numId w:val="7"/>
        </w:numPr>
        <w:tabs>
          <w:tab w:val="left" w:pos="680"/>
        </w:tabs>
        <w:suppressAutoHyphens/>
        <w:spacing w:line="100" w:lineRule="atLeast"/>
        <w:ind w:left="1701"/>
        <w:jc w:val="both"/>
        <w:rPr>
          <w:rFonts w:ascii="Arial" w:eastAsia="Arial Unicode MS" w:hAnsi="Arial" w:cs="Arial"/>
          <w:lang w:eastAsia="ar-SA"/>
        </w:rPr>
      </w:pPr>
      <w:r>
        <w:rPr>
          <w:rFonts w:ascii="Arial" w:hAnsi="Arial" w:cs="Arial"/>
          <w:bCs/>
          <w:lang w:eastAsia="ar-SA"/>
        </w:rPr>
        <w:t xml:space="preserve">Кадровски капацитет, услов под редним бројем 1 тачке 1,2,3,4,5 и 6 наведен у табеларном приказу </w:t>
      </w:r>
      <w:r>
        <w:rPr>
          <w:rFonts w:ascii="Arial" w:hAnsi="Arial" w:cs="Arial"/>
          <w:b/>
          <w:bCs/>
          <w:lang w:eastAsia="ar-SA"/>
        </w:rPr>
        <w:t xml:space="preserve">додатних услова – Доказ </w:t>
      </w:r>
      <w:r>
        <w:rPr>
          <w:rFonts w:ascii="Arial" w:eastAsia="Arial Unicode MS" w:hAnsi="Arial" w:cs="Arial"/>
          <w:i/>
          <w:iCs/>
          <w:lang w:eastAsia="ar-SA"/>
        </w:rPr>
        <w:t>[навести доказ-фотокопије лиценци које се траже и потврде о учешћу на ИПА пројектима].</w:t>
      </w:r>
    </w:p>
    <w:p w:rsidR="0017782C" w:rsidRDefault="0017782C">
      <w:pPr>
        <w:tabs>
          <w:tab w:val="left" w:pos="680"/>
        </w:tabs>
        <w:suppressAutoHyphens/>
        <w:spacing w:line="100" w:lineRule="atLeast"/>
        <w:ind w:left="1701"/>
        <w:jc w:val="both"/>
        <w:rPr>
          <w:rFonts w:ascii="Arial" w:hAnsi="Arial" w:cs="Arial"/>
          <w:bCs/>
          <w:lang w:eastAsia="ar-SA"/>
        </w:rPr>
      </w:pPr>
    </w:p>
    <w:p w:rsidR="0017782C" w:rsidRDefault="0017782C">
      <w:pPr>
        <w:tabs>
          <w:tab w:val="left" w:pos="680"/>
        </w:tabs>
        <w:suppressAutoHyphens/>
        <w:spacing w:line="100" w:lineRule="atLeast"/>
        <w:ind w:left="720"/>
        <w:jc w:val="both"/>
        <w:rPr>
          <w:rFonts w:ascii="Arial" w:hAnsi="Arial" w:cs="Arial"/>
          <w:bCs/>
          <w:lang w:eastAsia="ar-SA"/>
        </w:rPr>
      </w:pPr>
      <w:r>
        <w:rPr>
          <w:rFonts w:ascii="Arial" w:hAnsi="Arial" w:cs="Arial"/>
          <w:bCs/>
          <w:lang w:eastAsia="ar-SA"/>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став 1. тачке </w:t>
      </w:r>
      <w:r>
        <w:rPr>
          <w:rFonts w:ascii="Arial" w:eastAsia="Arial Unicode MS" w:hAnsi="Arial" w:cs="Arial"/>
          <w:bCs/>
          <w:iCs/>
          <w:lang w:eastAsia="ar-SA"/>
        </w:rPr>
        <w:t xml:space="preserve">1) до 4) </w:t>
      </w:r>
      <w:r>
        <w:rPr>
          <w:rFonts w:ascii="Arial" w:hAnsi="Arial" w:cs="Arial"/>
          <w:bCs/>
          <w:lang w:eastAsia="ar-SA"/>
        </w:rPr>
        <w:t>ЗЈН, сходно чл. 78. ЗЈН.</w:t>
      </w:r>
    </w:p>
    <w:p w:rsidR="0017782C" w:rsidRDefault="0017782C">
      <w:pPr>
        <w:tabs>
          <w:tab w:val="left" w:pos="680"/>
        </w:tabs>
        <w:suppressAutoHyphens/>
        <w:spacing w:line="100" w:lineRule="atLeast"/>
        <w:ind w:left="720"/>
        <w:jc w:val="both"/>
        <w:rPr>
          <w:rFonts w:ascii="Arial" w:hAnsi="Arial" w:cs="Arial"/>
          <w:bCs/>
          <w:color w:val="FF0000"/>
          <w:lang w:eastAsia="ar-SA"/>
        </w:rPr>
      </w:pPr>
    </w:p>
    <w:p w:rsidR="0017782C" w:rsidRDefault="0017782C">
      <w:pPr>
        <w:tabs>
          <w:tab w:val="left" w:pos="680"/>
        </w:tabs>
        <w:suppressAutoHyphens/>
        <w:spacing w:line="100" w:lineRule="atLeast"/>
        <w:ind w:left="720"/>
        <w:jc w:val="both"/>
        <w:rPr>
          <w:rFonts w:ascii="Arial" w:hAnsi="Arial" w:cs="Arial"/>
          <w:bCs/>
          <w:lang w:eastAsia="ar-SA"/>
        </w:rPr>
      </w:pPr>
      <w:r>
        <w:rPr>
          <w:rFonts w:ascii="Arial" w:eastAsia="Arial Unicode MS" w:hAnsi="Arial" w:cs="Arial"/>
          <w:lang w:eastAsia="ar-SA"/>
        </w:rPr>
        <w:t xml:space="preserve">Понуђач није дужан да доставља доказе који су јавно доступни на интернет страницама надлежних органа, </w:t>
      </w:r>
      <w:r>
        <w:rPr>
          <w:rFonts w:ascii="Arial" w:hAnsi="Arial" w:cs="Arial"/>
          <w:bCs/>
          <w:lang w:eastAsia="ar-SA"/>
        </w:rPr>
        <w:t>и то:</w:t>
      </w:r>
    </w:p>
    <w:p w:rsidR="0017782C" w:rsidRDefault="0017782C">
      <w:pPr>
        <w:tabs>
          <w:tab w:val="left" w:pos="680"/>
        </w:tabs>
        <w:suppressAutoHyphens/>
        <w:spacing w:line="100" w:lineRule="atLeast"/>
        <w:ind w:left="900"/>
        <w:jc w:val="both"/>
        <w:rPr>
          <w:rFonts w:ascii="Arial" w:hAnsi="Arial" w:cs="Arial"/>
          <w:bCs/>
          <w:i/>
          <w:color w:val="17365D"/>
          <w:lang w:eastAsia="ar-SA"/>
        </w:rPr>
      </w:pPr>
      <w:r>
        <w:rPr>
          <w:rFonts w:ascii="Arial" w:eastAsia="Arial Unicode MS" w:hAnsi="Arial" w:cs="Arial"/>
          <w:i/>
          <w:iCs/>
          <w:color w:val="000000"/>
          <w:lang w:eastAsia="ar-SA"/>
        </w:rPr>
        <w:t>- навести доказ и интернет страницу надлежног органа.</w:t>
      </w:r>
    </w:p>
    <w:tbl>
      <w:tblPr>
        <w:tblW w:w="8522" w:type="dxa"/>
        <w:tblInd w:w="72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8522"/>
      </w:tblGrid>
      <w:tr w:rsidR="0017782C">
        <w:tc>
          <w:tcPr>
            <w:tcW w:w="8522" w:type="dxa"/>
            <w:shd w:val="clear" w:color="auto" w:fill="F2F2F2"/>
            <w:tcMar>
              <w:left w:w="103" w:type="dxa"/>
            </w:tcMar>
          </w:tcPr>
          <w:p w:rsidR="0017782C" w:rsidRDefault="0017782C">
            <w:pPr>
              <w:tabs>
                <w:tab w:val="left" w:pos="680"/>
              </w:tabs>
              <w:suppressAutoHyphens/>
              <w:spacing w:line="100" w:lineRule="atLeast"/>
              <w:jc w:val="both"/>
              <w:rPr>
                <w:rFonts w:ascii="Arial" w:hAnsi="Arial" w:cs="Arial"/>
                <w:b/>
                <w:bCs/>
                <w:lang w:eastAsia="ar-SA"/>
              </w:rPr>
            </w:pPr>
            <w:r>
              <w:rPr>
                <w:rFonts w:ascii="Arial" w:hAnsi="Arial" w:cs="Arial"/>
                <w:b/>
                <w:bCs/>
                <w:lang w:eastAsia="ar-SA"/>
              </w:rPr>
              <w:t>Напомена:</w:t>
            </w:r>
          </w:p>
          <w:p w:rsidR="0017782C" w:rsidRDefault="0017782C">
            <w:pPr>
              <w:tabs>
                <w:tab w:val="left" w:pos="680"/>
              </w:tabs>
              <w:suppressAutoHyphens/>
              <w:spacing w:line="100" w:lineRule="atLeast"/>
              <w:jc w:val="both"/>
              <w:rPr>
                <w:rFonts w:ascii="Arial" w:hAnsi="Arial" w:cs="Arial"/>
                <w:bCs/>
                <w:color w:val="17365D"/>
                <w:lang w:eastAsia="ar-SA"/>
              </w:rPr>
            </w:pPr>
            <w:r>
              <w:rPr>
                <w:rFonts w:ascii="Arial" w:hAnsi="Arial" w:cs="Arial"/>
                <w:b/>
                <w:bCs/>
                <w:lang w:eastAsia="ar-SA"/>
              </w:rPr>
              <w:t>Понуђач није дужан да доставља доказе који су јавно доступни на интернет страницама надлежних органа и да наведе који су то докази</w:t>
            </w:r>
            <w:r>
              <w:rPr>
                <w:rFonts w:ascii="Arial" w:hAnsi="Arial" w:cs="Arial"/>
                <w:bCs/>
                <w:lang w:eastAsia="ar-SA"/>
              </w:rPr>
              <w:t xml:space="preserve">. </w:t>
            </w:r>
          </w:p>
        </w:tc>
      </w:tr>
    </w:tbl>
    <w:p w:rsidR="0017782C" w:rsidRDefault="0017782C">
      <w:pPr>
        <w:tabs>
          <w:tab w:val="left" w:pos="0"/>
          <w:tab w:val="left" w:pos="1080"/>
        </w:tabs>
        <w:suppressAutoHyphens/>
        <w:spacing w:line="100" w:lineRule="atLeast"/>
        <w:jc w:val="both"/>
        <w:rPr>
          <w:rFonts w:ascii="Arial" w:hAnsi="Arial" w:cs="Arial"/>
          <w:bCs/>
          <w:color w:val="000000"/>
          <w:lang w:eastAsia="ar-SA"/>
        </w:rPr>
      </w:pPr>
    </w:p>
    <w:p w:rsidR="0017782C" w:rsidRDefault="0017782C">
      <w:pPr>
        <w:suppressAutoHyphens/>
        <w:spacing w:line="100" w:lineRule="atLeast"/>
        <w:ind w:left="720"/>
        <w:jc w:val="both"/>
        <w:rPr>
          <w:rFonts w:ascii="Arial" w:eastAsia="Arial Unicode MS" w:hAnsi="Arial" w:cs="Arial"/>
          <w:lang w:eastAsia="ar-SA"/>
        </w:rPr>
      </w:pPr>
      <w:r>
        <w:rPr>
          <w:rFonts w:ascii="Arial" w:eastAsia="Arial Unicode MS" w:hAnsi="Arial" w:cs="Arial"/>
          <w:lang w:eastAsia="ar-SA"/>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17782C" w:rsidRDefault="0017782C">
      <w:pPr>
        <w:suppressAutoHyphens/>
        <w:spacing w:line="100" w:lineRule="atLeast"/>
        <w:ind w:left="720"/>
        <w:jc w:val="both"/>
        <w:rPr>
          <w:rFonts w:ascii="Arial" w:eastAsia="Arial Unicode MS" w:hAnsi="Arial" w:cs="Arial"/>
          <w:lang w:eastAsia="ar-SA"/>
        </w:rPr>
      </w:pPr>
      <w:r>
        <w:rPr>
          <w:rFonts w:ascii="Arial" w:hAnsi="Arial" w:cs="Arial"/>
          <w:bCs/>
          <w:lang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7782C" w:rsidRDefault="0017782C">
      <w:pPr>
        <w:tabs>
          <w:tab w:val="left" w:pos="680"/>
        </w:tabs>
        <w:suppressAutoHyphens/>
        <w:spacing w:line="100" w:lineRule="atLeast"/>
        <w:ind w:left="720"/>
        <w:jc w:val="both"/>
        <w:rPr>
          <w:rFonts w:ascii="Arial" w:eastAsia="Arial Unicode MS" w:hAnsi="Arial" w:cs="Arial"/>
          <w:lang w:eastAsia="ar-SA"/>
        </w:rPr>
      </w:pPr>
    </w:p>
    <w:p w:rsidR="0017782C" w:rsidRDefault="0017782C">
      <w:pPr>
        <w:tabs>
          <w:tab w:val="left" w:pos="680"/>
        </w:tabs>
        <w:suppressAutoHyphens/>
        <w:spacing w:line="100" w:lineRule="atLeast"/>
        <w:ind w:left="720"/>
        <w:jc w:val="both"/>
        <w:rPr>
          <w:rFonts w:ascii="Arial" w:eastAsia="Arial Unicode MS" w:hAnsi="Arial" w:cs="Arial"/>
          <w:lang w:eastAsia="ar-SA"/>
        </w:rPr>
      </w:pPr>
      <w:r>
        <w:rPr>
          <w:rFonts w:ascii="Arial" w:hAnsi="Arial" w:cs="Arial"/>
          <w:bCs/>
          <w:lang w:eastAsia="ar-SA"/>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7782C" w:rsidRDefault="0017782C">
      <w:pPr>
        <w:tabs>
          <w:tab w:val="left" w:pos="0"/>
          <w:tab w:val="left" w:pos="1080"/>
        </w:tabs>
        <w:ind w:firstLine="720"/>
        <w:jc w:val="both"/>
        <w:rPr>
          <w:rFonts w:ascii="Arial" w:hAnsi="Arial" w:cs="Arial"/>
          <w:b/>
          <w:bCs/>
        </w:rPr>
      </w:pPr>
    </w:p>
    <w:p w:rsidR="0017782C" w:rsidRDefault="0017782C">
      <w:pPr>
        <w:tabs>
          <w:tab w:val="left" w:pos="0"/>
          <w:tab w:val="left" w:pos="1080"/>
        </w:tabs>
        <w:suppressAutoHyphens/>
        <w:spacing w:line="100" w:lineRule="atLeast"/>
        <w:ind w:firstLine="720"/>
        <w:jc w:val="both"/>
        <w:rPr>
          <w:rFonts w:ascii="Arial" w:hAnsi="Arial" w:cs="Arial"/>
          <w:b/>
          <w:bCs/>
          <w:color w:val="000000"/>
          <w:u w:val="single"/>
          <w:lang w:eastAsia="ar-SA"/>
        </w:rPr>
      </w:pPr>
      <w:r>
        <w:rPr>
          <w:rFonts w:ascii="Arial" w:hAnsi="Arial" w:cs="Arial"/>
          <w:b/>
          <w:bCs/>
          <w:color w:val="000000"/>
          <w:u w:val="single"/>
          <w:lang w:eastAsia="ar-SA"/>
        </w:rPr>
        <w:t>СВЕ ФОТОКОПИЈЕ ДОКАЗА КОЈЕ ПОНУЂАЧ ДОСТАВЉА МОРАЈУ БИТИ ЧИТЉИВЕ, НАРОЧИТО ОНЕ КОЈЕ САДРЖЕ ПЕЧАТЕ, ШТАМБИЉЕ ИЛИ ДЕЛОВОДНЕ БРОЈЕВЕ, У СУПРОТНОМ, НАРУЧИЛАЦ ЗАДРЖАВА ПРАВО ДА ТАКАВ ДОКАЗ НЕ ПРИХВАТИ.</w:t>
      </w:r>
    </w:p>
    <w:p w:rsidR="0017782C" w:rsidRDefault="0017782C">
      <w:pPr>
        <w:tabs>
          <w:tab w:val="left" w:pos="0"/>
          <w:tab w:val="left" w:pos="1080"/>
        </w:tabs>
        <w:suppressAutoHyphens/>
        <w:spacing w:line="100" w:lineRule="atLeast"/>
        <w:ind w:firstLine="720"/>
        <w:jc w:val="both"/>
        <w:rPr>
          <w:rFonts w:ascii="Arial" w:hAnsi="Arial" w:cs="Arial"/>
          <w:iCs/>
        </w:rPr>
      </w:pPr>
    </w:p>
    <w:p w:rsidR="0017782C" w:rsidRDefault="0017782C">
      <w:pPr>
        <w:tabs>
          <w:tab w:val="left" w:pos="0"/>
          <w:tab w:val="left" w:pos="1080"/>
        </w:tabs>
        <w:suppressAutoHyphens/>
        <w:spacing w:line="100" w:lineRule="atLeast"/>
        <w:ind w:firstLine="720"/>
        <w:jc w:val="both"/>
        <w:rPr>
          <w:rFonts w:ascii="Arial" w:hAnsi="Arial" w:cs="Arial"/>
          <w:bCs/>
          <w:color w:val="000000"/>
          <w:lang w:eastAsia="ar-SA"/>
        </w:rPr>
      </w:pPr>
    </w:p>
    <w:p w:rsidR="0017782C" w:rsidRDefault="0017782C">
      <w:pPr>
        <w:tabs>
          <w:tab w:val="left" w:pos="0"/>
          <w:tab w:val="left" w:pos="1080"/>
        </w:tabs>
        <w:suppressAutoHyphens/>
        <w:spacing w:line="100" w:lineRule="atLeast"/>
        <w:ind w:firstLine="720"/>
        <w:jc w:val="both"/>
        <w:rPr>
          <w:rFonts w:ascii="Arial" w:hAnsi="Arial" w:cs="Arial"/>
          <w:bCs/>
          <w:color w:val="000000"/>
          <w:lang w:eastAsia="ar-SA"/>
        </w:rPr>
      </w:pPr>
    </w:p>
    <w:p w:rsidR="0017782C" w:rsidRDefault="0017782C">
      <w:pPr>
        <w:tabs>
          <w:tab w:val="left" w:pos="0"/>
          <w:tab w:val="left" w:pos="1080"/>
        </w:tabs>
        <w:suppressAutoHyphens/>
        <w:spacing w:line="100" w:lineRule="atLeast"/>
        <w:ind w:firstLine="720"/>
        <w:jc w:val="both"/>
        <w:rPr>
          <w:rFonts w:ascii="Arial" w:hAnsi="Arial" w:cs="Arial"/>
          <w:bCs/>
          <w:color w:val="000000"/>
          <w:lang w:eastAsia="ar-SA"/>
        </w:rPr>
      </w:pPr>
    </w:p>
    <w:p w:rsidR="0017782C" w:rsidRDefault="0017782C">
      <w:pPr>
        <w:tabs>
          <w:tab w:val="left" w:pos="0"/>
          <w:tab w:val="left" w:pos="1080"/>
        </w:tabs>
        <w:suppressAutoHyphens/>
        <w:spacing w:line="100" w:lineRule="atLeast"/>
        <w:ind w:firstLine="720"/>
        <w:jc w:val="both"/>
        <w:rPr>
          <w:rFonts w:ascii="Arial" w:hAnsi="Arial" w:cs="Arial"/>
          <w:bCs/>
          <w:color w:val="000000"/>
          <w:lang w:eastAsia="ar-SA"/>
        </w:rPr>
      </w:pPr>
    </w:p>
    <w:p w:rsidR="0017782C" w:rsidRDefault="0017782C">
      <w:pPr>
        <w:tabs>
          <w:tab w:val="left" w:pos="0"/>
          <w:tab w:val="left" w:pos="1080"/>
        </w:tabs>
        <w:suppressAutoHyphens/>
        <w:spacing w:line="100" w:lineRule="atLeast"/>
        <w:ind w:firstLine="720"/>
        <w:jc w:val="both"/>
        <w:rPr>
          <w:rFonts w:ascii="Arial" w:hAnsi="Arial" w:cs="Arial"/>
          <w:bCs/>
          <w:color w:val="000000"/>
          <w:lang w:eastAsia="ar-SA"/>
        </w:rPr>
      </w:pPr>
    </w:p>
    <w:p w:rsidR="0017782C" w:rsidRDefault="0017782C">
      <w:pPr>
        <w:tabs>
          <w:tab w:val="left" w:pos="0"/>
          <w:tab w:val="left" w:pos="1080"/>
        </w:tabs>
        <w:suppressAutoHyphens/>
        <w:spacing w:line="100" w:lineRule="atLeast"/>
        <w:ind w:firstLine="720"/>
        <w:jc w:val="both"/>
        <w:rPr>
          <w:rFonts w:ascii="Arial" w:hAnsi="Arial" w:cs="Arial"/>
          <w:bCs/>
          <w:color w:val="000000"/>
          <w:lang w:eastAsia="ar-SA"/>
        </w:rPr>
      </w:pPr>
    </w:p>
    <w:p w:rsidR="0017782C" w:rsidRDefault="0017782C">
      <w:pPr>
        <w:tabs>
          <w:tab w:val="left" w:pos="0"/>
          <w:tab w:val="left" w:pos="1080"/>
        </w:tabs>
        <w:suppressAutoHyphens/>
        <w:spacing w:line="100" w:lineRule="atLeast"/>
        <w:ind w:firstLine="720"/>
        <w:jc w:val="both"/>
        <w:rPr>
          <w:rFonts w:ascii="Arial" w:hAnsi="Arial" w:cs="Arial"/>
          <w:b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hd w:val="clear" w:color="auto" w:fill="C6D9F1"/>
        <w:suppressAutoHyphens/>
        <w:spacing w:line="100" w:lineRule="atLeast"/>
        <w:jc w:val="center"/>
        <w:rPr>
          <w:rFonts w:ascii="Arial" w:eastAsia="Arial Unicode MS" w:hAnsi="Arial" w:cs="Arial"/>
          <w:b/>
          <w:bCs/>
          <w:i/>
          <w:iCs/>
          <w:color w:val="000000"/>
          <w:sz w:val="28"/>
          <w:szCs w:val="28"/>
          <w:lang w:val="ru-RU" w:eastAsia="ar-SA"/>
        </w:rPr>
      </w:pPr>
      <w:r>
        <w:rPr>
          <w:rFonts w:ascii="Arial" w:eastAsia="Arial Unicode MS" w:hAnsi="Arial" w:cs="Arial"/>
          <w:b/>
          <w:i/>
          <w:color w:val="000000"/>
          <w:sz w:val="28"/>
          <w:szCs w:val="28"/>
          <w:lang w:eastAsia="ar-SA"/>
        </w:rPr>
        <w:t>V</w:t>
      </w:r>
      <w:r>
        <w:rPr>
          <w:rFonts w:ascii="Arial" w:eastAsia="Arial Unicode MS" w:hAnsi="Arial" w:cs="Arial"/>
          <w:b/>
          <w:bCs/>
          <w:i/>
          <w:iCs/>
          <w:color w:val="000000"/>
          <w:sz w:val="28"/>
          <w:szCs w:val="28"/>
          <w:lang w:val="ru-RU" w:eastAsia="ar-SA"/>
        </w:rPr>
        <w:t xml:space="preserve"> КРИТЕРИЈУМ ЗА ИЗБОР НАЈПОВОЉНИЈЕ ПОНУДЕ</w:t>
      </w:r>
    </w:p>
    <w:p w:rsidR="0017782C" w:rsidRDefault="0017782C">
      <w:pPr>
        <w:jc w:val="center"/>
        <w:rPr>
          <w:rFonts w:ascii="Arial" w:hAnsi="Arial" w:cs="Arial"/>
          <w:b/>
          <w:bCs/>
        </w:rPr>
      </w:pPr>
    </w:p>
    <w:p w:rsidR="0017782C" w:rsidRDefault="0017782C">
      <w:pPr>
        <w:numPr>
          <w:ilvl w:val="0"/>
          <w:numId w:val="8"/>
        </w:numPr>
        <w:suppressAutoHyphens/>
        <w:spacing w:line="100" w:lineRule="atLeast"/>
        <w:jc w:val="both"/>
        <w:rPr>
          <w:rFonts w:ascii="Arial" w:hAnsi="Arial" w:cs="Arial"/>
          <w:b/>
        </w:rPr>
      </w:pPr>
      <w:r>
        <w:rPr>
          <w:rFonts w:ascii="Arial" w:hAnsi="Arial" w:cs="Arial"/>
          <w:b/>
        </w:rPr>
        <w:t xml:space="preserve">Критеријум за доделу уговора: </w:t>
      </w:r>
    </w:p>
    <w:p w:rsidR="0017782C" w:rsidRDefault="0017782C">
      <w:pPr>
        <w:ind w:left="720"/>
        <w:jc w:val="both"/>
        <w:rPr>
          <w:rFonts w:ascii="Arial" w:hAnsi="Arial" w:cs="Arial"/>
        </w:rPr>
      </w:pPr>
    </w:p>
    <w:p w:rsidR="0017782C" w:rsidRDefault="0017782C">
      <w:pPr>
        <w:ind w:left="720"/>
        <w:jc w:val="both"/>
        <w:rPr>
          <w:rFonts w:ascii="Arial" w:hAnsi="Arial" w:cs="Arial"/>
        </w:rPr>
      </w:pPr>
      <w:r>
        <w:rPr>
          <w:rFonts w:ascii="Arial" w:hAnsi="Arial" w:cs="Arial"/>
        </w:rPr>
        <w:t>Избор најповољније понуде наручилац ће извршити применом критеријума ,,најнижа понуђена цена“. Приликом оцене понуда као релевантна узимаће се укупна понуђена цена без ПДВ-а.</w:t>
      </w:r>
    </w:p>
    <w:p w:rsidR="0017782C" w:rsidRDefault="0017782C">
      <w:pPr>
        <w:suppressAutoHyphens/>
        <w:spacing w:line="100" w:lineRule="atLeast"/>
        <w:ind w:left="720"/>
        <w:jc w:val="both"/>
        <w:rPr>
          <w:rFonts w:ascii="Arial" w:eastAsia="Arial Unicode MS" w:hAnsi="Arial" w:cs="Arial"/>
          <w:b/>
          <w:bCs/>
          <w:color w:val="000000"/>
          <w:lang w:eastAsia="ar-SA"/>
        </w:rPr>
      </w:pPr>
    </w:p>
    <w:p w:rsidR="0017782C" w:rsidRDefault="0017782C">
      <w:pPr>
        <w:numPr>
          <w:ilvl w:val="0"/>
          <w:numId w:val="8"/>
        </w:numPr>
        <w:suppressAutoHyphens/>
        <w:spacing w:line="100" w:lineRule="atLeast"/>
        <w:jc w:val="both"/>
        <w:rPr>
          <w:rFonts w:ascii="Arial" w:eastAsia="Arial Unicode MS" w:hAnsi="Arial" w:cs="Arial"/>
          <w:b/>
          <w:bCs/>
          <w:color w:val="000000"/>
          <w:lang w:eastAsia="ar-SA"/>
        </w:rPr>
      </w:pPr>
      <w:r>
        <w:rPr>
          <w:rFonts w:ascii="Arial" w:eastAsia="Arial Unicode MS" w:hAnsi="Arial" w:cs="Arial"/>
          <w:b/>
          <w:color w:val="000000"/>
          <w:lang w:eastAsia="ar-SA"/>
        </w:rPr>
        <w:t>Е</w:t>
      </w:r>
      <w:r>
        <w:rPr>
          <w:rFonts w:ascii="Arial" w:eastAsia="Arial Unicode MS" w:hAnsi="Arial" w:cs="Arial"/>
          <w:b/>
          <w:bCs/>
          <w:color w:val="000000"/>
          <w:lang w:eastAsia="ar-SA"/>
        </w:rPr>
        <w:t xml:space="preserve">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7782C" w:rsidRDefault="0017782C">
      <w:pPr>
        <w:jc w:val="both"/>
        <w:rPr>
          <w:rFonts w:ascii="Arial" w:hAnsi="Arial" w:cs="Arial"/>
          <w:b/>
          <w:bCs/>
        </w:rPr>
      </w:pP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ind w:left="708" w:firstLine="12"/>
        <w:jc w:val="both"/>
        <w:rPr>
          <w:rFonts w:ascii="Arial" w:hAnsi="Arial" w:cs="Arial"/>
          <w:iCs/>
        </w:rPr>
      </w:pPr>
      <w:r>
        <w:rPr>
          <w:rFonts w:ascii="Arial" w:hAnsi="Arial" w:cs="Arial"/>
          <w:iCs/>
        </w:rPr>
        <w:t>Уколико две или више понуда имају исту најнижу понуђену цену, као најповољнија биће изабрана понуда оног понуђача који је пре доставио своју понуду Наручиоцу. У овом случају, као време предаје понуде Наручиоцу сматраће се дан и час када је Понуђач предао понуду Пошти или другом регистрованом правном лицу које врши испоруке пошиљки у месту слања пошиљке.</w:t>
      </w:r>
    </w:p>
    <w:p w:rsidR="0017782C" w:rsidRDefault="0017782C">
      <w:pPr>
        <w:ind w:left="708" w:firstLine="12"/>
        <w:jc w:val="both"/>
        <w:rPr>
          <w:rFonts w:ascii="Arial" w:hAnsi="Arial" w:cs="Arial"/>
          <w:iCs/>
        </w:rPr>
      </w:pPr>
    </w:p>
    <w:p w:rsidR="0017782C" w:rsidRDefault="0017782C">
      <w:pPr>
        <w:ind w:left="708" w:firstLine="12"/>
        <w:jc w:val="both"/>
        <w:rPr>
          <w:rFonts w:ascii="Arial" w:hAnsi="Arial" w:cs="Arial"/>
          <w:b/>
          <w:bCs/>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jc w:val="both"/>
        <w:rPr>
          <w:rFonts w:ascii="Arial" w:hAnsi="Arial" w:cs="Arial"/>
          <w:b/>
          <w:bCs/>
          <w:i/>
          <w:iCs/>
        </w:rPr>
      </w:pPr>
    </w:p>
    <w:p w:rsidR="0017782C" w:rsidRDefault="0017782C">
      <w:pPr>
        <w:shd w:val="clear" w:color="auto" w:fill="C6D9F1"/>
        <w:suppressAutoHyphens/>
        <w:spacing w:line="100" w:lineRule="atLeast"/>
        <w:jc w:val="center"/>
        <w:rPr>
          <w:rFonts w:ascii="Arial" w:eastAsia="Arial Unicode MS" w:hAnsi="Arial" w:cs="Arial"/>
          <w:b/>
          <w:bCs/>
          <w:i/>
          <w:iCs/>
          <w:color w:val="000000"/>
          <w:sz w:val="28"/>
          <w:szCs w:val="28"/>
          <w:lang w:val="ru-RU" w:eastAsia="ar-SA"/>
        </w:rPr>
      </w:pPr>
      <w:r>
        <w:rPr>
          <w:rFonts w:ascii="Arial" w:eastAsia="Arial Unicode MS" w:hAnsi="Arial" w:cs="Arial"/>
          <w:b/>
          <w:i/>
          <w:color w:val="000000"/>
          <w:sz w:val="28"/>
          <w:szCs w:val="28"/>
          <w:lang w:eastAsia="ar-SA"/>
        </w:rPr>
        <w:t>VI ОБРАЦИ КОЈИ ЧИНЕ САСТАВНИ ДЕО ПОНУДЕ</w:t>
      </w:r>
    </w:p>
    <w:p w:rsidR="0017782C" w:rsidRDefault="0017782C">
      <w:pPr>
        <w:suppressAutoHyphens/>
        <w:spacing w:line="100" w:lineRule="atLeast"/>
        <w:jc w:val="both"/>
        <w:rPr>
          <w:rFonts w:eastAsia="Arial Unicode MS"/>
          <w:color w:val="000000"/>
          <w:lang w:eastAsia="ar-SA"/>
        </w:rPr>
      </w:pPr>
    </w:p>
    <w:p w:rsidR="0017782C" w:rsidRDefault="0017782C">
      <w:p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Саставни део понуде чине следећи обрасци:</w:t>
      </w:r>
    </w:p>
    <w:p w:rsidR="0017782C" w:rsidRDefault="0017782C">
      <w:pPr>
        <w:numPr>
          <w:ilvl w:val="0"/>
          <w:numId w:val="10"/>
        </w:num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Образац понуде (Образац 1);</w:t>
      </w:r>
    </w:p>
    <w:p w:rsidR="0017782C" w:rsidRDefault="0017782C">
      <w:pPr>
        <w:numPr>
          <w:ilvl w:val="0"/>
          <w:numId w:val="10"/>
        </w:num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 xml:space="preserve">Образац структуре понуђене цене, са упутством како да се попуни (Образац 2); </w:t>
      </w:r>
    </w:p>
    <w:p w:rsidR="0017782C" w:rsidRDefault="0017782C">
      <w:pPr>
        <w:numPr>
          <w:ilvl w:val="0"/>
          <w:numId w:val="10"/>
        </w:num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 xml:space="preserve">Образац трошкова припреме понуде (Образац 3); </w:t>
      </w:r>
    </w:p>
    <w:p w:rsidR="0017782C" w:rsidRDefault="0017782C">
      <w:pPr>
        <w:numPr>
          <w:ilvl w:val="0"/>
          <w:numId w:val="10"/>
        </w:num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Образац изјаве о независној понуди (Образац 4);</w:t>
      </w:r>
    </w:p>
    <w:p w:rsidR="0017782C" w:rsidRDefault="0017782C">
      <w:pPr>
        <w:numPr>
          <w:ilvl w:val="0"/>
          <w:numId w:val="10"/>
        </w:numPr>
        <w:suppressAutoHyphens/>
        <w:spacing w:line="100" w:lineRule="atLeast"/>
        <w:jc w:val="both"/>
        <w:rPr>
          <w:rFonts w:ascii="Arial" w:eastAsia="Arial Unicode MS" w:hAnsi="Arial" w:cs="Arial"/>
          <w:color w:val="000000"/>
          <w:lang w:eastAsia="ar-SA"/>
        </w:rPr>
      </w:pPr>
      <w:r>
        <w:rPr>
          <w:rFonts w:ascii="Arial" w:eastAsia="Arial Unicode MS" w:hAnsi="Arial" w:cs="Arial"/>
          <w:color w:val="000000"/>
          <w:lang w:eastAsia="ar-SA"/>
        </w:rPr>
        <w:t>Образац изјаве понуђача о испуњености услова за учешће у поступку јавне набавке - чл. 75. и 76. ЗЈН, наведених овом конурсном докумнтацијом, (Образац 5);</w:t>
      </w:r>
    </w:p>
    <w:p w:rsidR="0017782C" w:rsidRDefault="0017782C">
      <w:pPr>
        <w:numPr>
          <w:ilvl w:val="0"/>
          <w:numId w:val="10"/>
        </w:numPr>
        <w:suppressAutoHyphens/>
        <w:spacing w:line="210" w:lineRule="atLeast"/>
        <w:jc w:val="both"/>
        <w:rPr>
          <w:rFonts w:ascii="Arial" w:hAnsi="Arial" w:cs="Arial"/>
        </w:rPr>
      </w:pPr>
      <w:r>
        <w:rPr>
          <w:rFonts w:ascii="Arial" w:hAnsi="Arial" w:cs="Arial"/>
        </w:rPr>
        <w:t xml:space="preserve">Образац изјаве подизвођача о испуњености услова за учешће у поступку јавне набавке  - чл. 75. ЗЈН, </w:t>
      </w:r>
      <w:r>
        <w:rPr>
          <w:rFonts w:ascii="Arial" w:hAnsi="Arial" w:cs="Arial"/>
          <w:iCs/>
        </w:rPr>
        <w:t>наведених овом конкурсном документацијом</w:t>
      </w:r>
      <w:r>
        <w:rPr>
          <w:rFonts w:ascii="Arial" w:hAnsi="Arial" w:cs="Arial"/>
        </w:rPr>
        <w:t xml:space="preserve"> (Образац 6).</w:t>
      </w:r>
    </w:p>
    <w:p w:rsidR="0017782C" w:rsidRDefault="0017782C" w:rsidP="000846E5">
      <w:pPr>
        <w:numPr>
          <w:ilvl w:val="0"/>
          <w:numId w:val="10"/>
        </w:numPr>
        <w:suppressAutoHyphens/>
        <w:spacing w:beforeAutospacing="1" w:line="210" w:lineRule="atLeast"/>
        <w:jc w:val="both"/>
        <w:rPr>
          <w:rFonts w:ascii="Arial" w:hAnsi="Arial" w:cs="Arial"/>
        </w:rPr>
      </w:pPr>
      <w:r>
        <w:rPr>
          <w:rFonts w:ascii="Arial" w:hAnsi="Arial" w:cs="Arial"/>
        </w:rPr>
        <w:t>Образац изјаве о  обиласку локације. (Образац 7).</w:t>
      </w:r>
    </w:p>
    <w:p w:rsidR="0017782C" w:rsidRDefault="0017782C">
      <w:pPr>
        <w:pStyle w:val="ListParagraph"/>
        <w:ind w:left="0"/>
        <w:jc w:val="both"/>
        <w:rPr>
          <w:rFonts w:ascii="Arial" w:hAnsi="Arial" w:cs="Arial"/>
        </w:rPr>
      </w:pP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suppressAutoHyphens/>
        <w:spacing w:line="100" w:lineRule="atLeast"/>
        <w:jc w:val="both"/>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eastAsia="Arial Unicode MS" w:hAnsi="Arial" w:cs="Arial"/>
          <w:color w:val="000000"/>
          <w:lang w:eastAsia="ar-SA"/>
        </w:rPr>
      </w:pPr>
    </w:p>
    <w:p w:rsidR="0017782C" w:rsidRDefault="0017782C">
      <w:pPr>
        <w:ind w:left="720"/>
        <w:jc w:val="right"/>
        <w:rPr>
          <w:rFonts w:ascii="Arial" w:hAnsi="Arial" w:cs="Arial"/>
          <w:b/>
          <w:bCs/>
          <w:iCs/>
          <w:sz w:val="28"/>
          <w:szCs w:val="28"/>
        </w:rPr>
      </w:pPr>
      <w:r>
        <w:rPr>
          <w:rFonts w:ascii="Arial" w:hAnsi="Arial" w:cs="Arial"/>
          <w:b/>
          <w:bCs/>
          <w:iCs/>
          <w:sz w:val="28"/>
          <w:szCs w:val="28"/>
        </w:rPr>
        <w:t>(ОБРАЗАЦ 1)</w:t>
      </w:r>
    </w:p>
    <w:p w:rsidR="0017782C" w:rsidRDefault="0017782C">
      <w:pPr>
        <w:ind w:left="720"/>
        <w:jc w:val="center"/>
        <w:rPr>
          <w:rFonts w:ascii="Arial" w:hAnsi="Arial" w:cs="Arial"/>
          <w:b/>
          <w:bCs/>
          <w:iCs/>
          <w:sz w:val="28"/>
          <w:szCs w:val="28"/>
        </w:rPr>
      </w:pPr>
    </w:p>
    <w:p w:rsidR="0017782C" w:rsidRDefault="0017782C">
      <w:pPr>
        <w:ind w:left="720"/>
        <w:jc w:val="center"/>
        <w:rPr>
          <w:rFonts w:ascii="Arial" w:hAnsi="Arial" w:cs="Arial"/>
          <w:b/>
          <w:bCs/>
          <w:iCs/>
          <w:sz w:val="28"/>
          <w:szCs w:val="28"/>
        </w:rPr>
      </w:pPr>
      <w:r>
        <w:rPr>
          <w:rFonts w:ascii="Arial" w:hAnsi="Arial" w:cs="Arial"/>
          <w:b/>
          <w:bCs/>
          <w:iCs/>
          <w:sz w:val="28"/>
          <w:szCs w:val="28"/>
        </w:rPr>
        <w:t>ОБРАЗАЦ ПОНУДЕ</w:t>
      </w:r>
    </w:p>
    <w:p w:rsidR="0017782C" w:rsidRDefault="0017782C">
      <w:pPr>
        <w:rPr>
          <w:rFonts w:ascii="Arial" w:hAnsi="Arial" w:cs="Arial"/>
          <w:b/>
          <w:bCs/>
          <w:i/>
          <w:iCs/>
          <w:sz w:val="28"/>
          <w:szCs w:val="28"/>
          <w:u w:val="single"/>
        </w:rPr>
      </w:pPr>
    </w:p>
    <w:p w:rsidR="0017782C" w:rsidRDefault="0017782C">
      <w:pPr>
        <w:jc w:val="center"/>
        <w:rPr>
          <w:b/>
        </w:rPr>
      </w:pPr>
      <w:r>
        <w:rPr>
          <w:rFonts w:ascii="Arial" w:hAnsi="Arial" w:cs="Arial"/>
          <w:iCs/>
        </w:rPr>
        <w:t xml:space="preserve">Понуда бр ________________ од __________________ за јавну набавку </w:t>
      </w:r>
      <w:r>
        <w:rPr>
          <w:b/>
          <w:sz w:val="20"/>
          <w:szCs w:val="20"/>
        </w:rPr>
        <w:t>УСЛУГА</w:t>
      </w:r>
      <w:r>
        <w:rPr>
          <w:b/>
          <w:sz w:val="20"/>
          <w:szCs w:val="20"/>
          <w:lang w:val="ru-RU"/>
        </w:rPr>
        <w:t xml:space="preserve"> </w:t>
      </w:r>
      <w:r>
        <w:rPr>
          <w:b/>
          <w:sz w:val="20"/>
          <w:szCs w:val="20"/>
        </w:rPr>
        <w:t>ИЗРАДЕ ПРОЈЕКТНЕ ДОКУМЕНТАЦИЈЕ ЗА РЕКОНСТРУКЦИЈУ СПОРТСКИХ ТЕРЕНА И УРЕЂЕЊЕ СЛОБОДНИХ ПОВРШИНА У ОШ „ВУК КАРАЏИЋ“ У СУРДУЛИЦИ</w:t>
      </w:r>
      <w:r>
        <w:rPr>
          <w:rFonts w:ascii="Arial" w:hAnsi="Arial" w:cs="Arial"/>
          <w:b/>
          <w:bCs/>
          <w:i/>
          <w:iCs/>
        </w:rPr>
        <w:t>,</w:t>
      </w:r>
      <w:r>
        <w:rPr>
          <w:rFonts w:ascii="Arial" w:hAnsi="Arial" w:cs="Arial"/>
          <w:b/>
          <w:bCs/>
          <w:iCs/>
        </w:rPr>
        <w:t xml:space="preserve"> </w:t>
      </w:r>
      <w:r>
        <w:rPr>
          <w:rFonts w:ascii="Arial" w:hAnsi="Arial" w:cs="Arial"/>
          <w:iCs/>
        </w:rPr>
        <w:t>ЈНМВ број 1/2018.г.</w:t>
      </w:r>
    </w:p>
    <w:p w:rsidR="0017782C" w:rsidRDefault="0017782C">
      <w:pPr>
        <w:jc w:val="both"/>
        <w:rPr>
          <w:rFonts w:ascii="Arial" w:hAnsi="Arial" w:cs="Arial"/>
          <w:i/>
          <w:iCs/>
        </w:rPr>
      </w:pPr>
    </w:p>
    <w:p w:rsidR="0017782C" w:rsidRDefault="0017782C">
      <w:pPr>
        <w:rPr>
          <w:rFonts w:ascii="Arial" w:hAnsi="Arial" w:cs="Arial"/>
          <w:i/>
          <w:iCs/>
          <w:lang w:val="ru-RU"/>
        </w:rPr>
      </w:pPr>
      <w:r>
        <w:rPr>
          <w:rFonts w:ascii="Arial" w:hAnsi="Arial" w:cs="Arial"/>
          <w:b/>
          <w:bCs/>
          <w:i/>
          <w:iCs/>
        </w:rPr>
        <w:t>1)ОПШТИ ПОДАЦИ О ПОНУЂАЧУ</w:t>
      </w:r>
    </w:p>
    <w:tbl>
      <w:tblPr>
        <w:tblW w:w="9281" w:type="dxa"/>
        <w:tblInd w:w="-20" w:type="dxa"/>
        <w:tblBorders>
          <w:top w:val="single" w:sz="4" w:space="0" w:color="000001"/>
          <w:left w:val="single" w:sz="4" w:space="0" w:color="000001"/>
          <w:bottom w:val="single" w:sz="4" w:space="0" w:color="000001"/>
          <w:insideH w:val="single" w:sz="4" w:space="0" w:color="000001"/>
        </w:tblBorders>
        <w:tblCellMar>
          <w:left w:w="98" w:type="dxa"/>
        </w:tblCellMar>
        <w:tblLook w:val="00A0"/>
      </w:tblPr>
      <w:tblGrid>
        <w:gridCol w:w="4621"/>
        <w:gridCol w:w="4660"/>
      </w:tblGrid>
      <w:tr w:rsidR="0017782C">
        <w:tc>
          <w:tcPr>
            <w:tcW w:w="4621" w:type="dxa"/>
            <w:tcMar>
              <w:left w:w="98" w:type="dxa"/>
            </w:tcMar>
          </w:tcPr>
          <w:p w:rsidR="0017782C" w:rsidRDefault="0017782C">
            <w:pPr>
              <w:jc w:val="both"/>
              <w:rPr>
                <w:rFonts w:ascii="Arial" w:hAnsi="Arial" w:cs="Arial"/>
                <w:b/>
                <w:bCs/>
                <w:i/>
                <w:iCs/>
                <w:lang w:val="ru-RU"/>
              </w:rPr>
            </w:pPr>
            <w:r>
              <w:rPr>
                <w:rFonts w:ascii="Arial" w:hAnsi="Arial" w:cs="Arial"/>
                <w:i/>
                <w:iCs/>
                <w:lang w:val="ru-RU"/>
              </w:rPr>
              <w:t>Назив понуђача:</w:t>
            </w:r>
          </w:p>
          <w:p w:rsidR="0017782C" w:rsidRDefault="0017782C">
            <w:pPr>
              <w:jc w:val="both"/>
              <w:rPr>
                <w:rFonts w:ascii="Arial" w:hAnsi="Arial" w:cs="Arial"/>
                <w:b/>
                <w:bCs/>
                <w:i/>
                <w:iCs/>
                <w:lang w:val="ru-RU"/>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ru-RU"/>
              </w:rPr>
            </w:pPr>
          </w:p>
          <w:p w:rsidR="0017782C" w:rsidRDefault="0017782C">
            <w:pPr>
              <w:rPr>
                <w:rFonts w:ascii="Arial" w:hAnsi="Arial" w:cs="Arial"/>
                <w:b/>
                <w:bCs/>
                <w:i/>
                <w:iCs/>
                <w:lang w:val="ru-RU"/>
              </w:rPr>
            </w:pPr>
          </w:p>
          <w:p w:rsidR="0017782C" w:rsidRDefault="0017782C">
            <w:pPr>
              <w:rPr>
                <w:rFonts w:ascii="Arial" w:hAnsi="Arial" w:cs="Arial"/>
                <w:b/>
                <w:bCs/>
                <w:i/>
                <w:iCs/>
                <w:lang w:val="ru-RU"/>
              </w:rPr>
            </w:pPr>
          </w:p>
        </w:tc>
      </w:tr>
      <w:tr w:rsidR="0017782C">
        <w:tc>
          <w:tcPr>
            <w:tcW w:w="4621" w:type="dxa"/>
            <w:tcMar>
              <w:left w:w="98" w:type="dxa"/>
            </w:tcMar>
          </w:tcPr>
          <w:p w:rsidR="0017782C" w:rsidRDefault="0017782C">
            <w:pPr>
              <w:jc w:val="both"/>
              <w:rPr>
                <w:rFonts w:ascii="Arial" w:hAnsi="Arial" w:cs="Arial"/>
                <w:b/>
                <w:bCs/>
                <w:i/>
                <w:iCs/>
                <w:lang w:val="ru-RU"/>
              </w:rPr>
            </w:pPr>
            <w:r>
              <w:rPr>
                <w:rFonts w:ascii="Arial" w:hAnsi="Arial" w:cs="Arial"/>
                <w:i/>
                <w:iCs/>
                <w:lang w:val="ru-RU"/>
              </w:rPr>
              <w:t>Адреса понуђача:</w:t>
            </w:r>
          </w:p>
          <w:p w:rsidR="0017782C" w:rsidRDefault="0017782C">
            <w:pPr>
              <w:jc w:val="both"/>
              <w:rPr>
                <w:rFonts w:ascii="Arial" w:hAnsi="Arial" w:cs="Arial"/>
                <w:b/>
                <w:bCs/>
                <w:i/>
                <w:iCs/>
                <w:lang w:val="ru-RU"/>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ru-RU"/>
              </w:rPr>
            </w:pPr>
          </w:p>
          <w:p w:rsidR="0017782C" w:rsidRDefault="0017782C">
            <w:pPr>
              <w:rPr>
                <w:rFonts w:ascii="Arial" w:hAnsi="Arial" w:cs="Arial"/>
                <w:b/>
                <w:bCs/>
                <w:i/>
                <w:iCs/>
                <w:lang w:val="ru-RU"/>
              </w:rPr>
            </w:pPr>
          </w:p>
          <w:p w:rsidR="0017782C" w:rsidRDefault="0017782C">
            <w:pPr>
              <w:rPr>
                <w:rFonts w:ascii="Arial" w:hAnsi="Arial" w:cs="Arial"/>
                <w:b/>
                <w:bCs/>
                <w:i/>
                <w:iCs/>
                <w:lang w:val="ru-RU"/>
              </w:rPr>
            </w:pPr>
          </w:p>
        </w:tc>
      </w:tr>
      <w:tr w:rsidR="0017782C">
        <w:tc>
          <w:tcPr>
            <w:tcW w:w="4621" w:type="dxa"/>
            <w:tcMar>
              <w:left w:w="98" w:type="dxa"/>
            </w:tcMar>
          </w:tcPr>
          <w:p w:rsidR="0017782C" w:rsidRDefault="0017782C">
            <w:pPr>
              <w:jc w:val="both"/>
              <w:rPr>
                <w:rFonts w:ascii="Arial" w:hAnsi="Arial" w:cs="Arial"/>
                <w:b/>
                <w:bCs/>
                <w:i/>
                <w:iCs/>
                <w:lang w:val="ru-RU"/>
              </w:rPr>
            </w:pPr>
            <w:r>
              <w:rPr>
                <w:rFonts w:ascii="Arial" w:hAnsi="Arial" w:cs="Arial"/>
                <w:i/>
                <w:iCs/>
                <w:lang w:val="ru-RU"/>
              </w:rPr>
              <w:t>Матични број понуђача:</w:t>
            </w:r>
          </w:p>
          <w:p w:rsidR="0017782C" w:rsidRDefault="0017782C">
            <w:pPr>
              <w:jc w:val="both"/>
              <w:rPr>
                <w:rFonts w:ascii="Arial" w:hAnsi="Arial" w:cs="Arial"/>
                <w:b/>
                <w:bCs/>
                <w:i/>
                <w:iCs/>
                <w:lang w:val="ru-RU"/>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ru-RU"/>
              </w:rPr>
            </w:pPr>
          </w:p>
          <w:p w:rsidR="0017782C" w:rsidRDefault="0017782C">
            <w:pPr>
              <w:rPr>
                <w:rFonts w:ascii="Arial" w:hAnsi="Arial" w:cs="Arial"/>
                <w:b/>
                <w:bCs/>
                <w:i/>
                <w:iCs/>
                <w:lang w:val="ru-RU"/>
              </w:rPr>
            </w:pPr>
          </w:p>
          <w:p w:rsidR="0017782C" w:rsidRDefault="0017782C">
            <w:pPr>
              <w:rPr>
                <w:rFonts w:ascii="Arial" w:hAnsi="Arial" w:cs="Arial"/>
                <w:b/>
                <w:bCs/>
                <w:i/>
                <w:iCs/>
                <w:lang w:val="ru-RU"/>
              </w:rPr>
            </w:pPr>
          </w:p>
        </w:tc>
      </w:tr>
      <w:tr w:rsidR="0017782C">
        <w:tc>
          <w:tcPr>
            <w:tcW w:w="4621" w:type="dxa"/>
            <w:tcMar>
              <w:left w:w="98" w:type="dxa"/>
            </w:tcMar>
          </w:tcPr>
          <w:p w:rsidR="0017782C" w:rsidRDefault="0017782C">
            <w:pPr>
              <w:jc w:val="both"/>
              <w:rPr>
                <w:rFonts w:ascii="Arial" w:hAnsi="Arial" w:cs="Arial"/>
                <w:b/>
                <w:bCs/>
                <w:i/>
                <w:iCs/>
                <w:lang w:val="ru-RU"/>
              </w:rPr>
            </w:pPr>
            <w:r>
              <w:rPr>
                <w:rFonts w:ascii="Arial" w:hAnsi="Arial" w:cs="Arial"/>
                <w:i/>
                <w:iCs/>
                <w:lang w:val="ru-RU"/>
              </w:rPr>
              <w:t>Порески идентификациони број понуђача (ПИБ):</w:t>
            </w:r>
          </w:p>
          <w:p w:rsidR="0017782C" w:rsidRDefault="0017782C">
            <w:pPr>
              <w:jc w:val="both"/>
              <w:rPr>
                <w:rFonts w:ascii="Arial" w:hAnsi="Arial" w:cs="Arial"/>
                <w:b/>
                <w:bCs/>
                <w:i/>
                <w:iCs/>
                <w:lang w:val="ru-RU"/>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ru-RU"/>
              </w:rPr>
            </w:pPr>
          </w:p>
        </w:tc>
      </w:tr>
      <w:tr w:rsidR="0017782C">
        <w:tc>
          <w:tcPr>
            <w:tcW w:w="4621" w:type="dxa"/>
            <w:tcMar>
              <w:left w:w="98" w:type="dxa"/>
            </w:tcMar>
          </w:tcPr>
          <w:p w:rsidR="0017782C" w:rsidRDefault="0017782C">
            <w:pPr>
              <w:jc w:val="both"/>
              <w:rPr>
                <w:rFonts w:ascii="Arial" w:hAnsi="Arial" w:cs="Arial"/>
                <w:b/>
                <w:bCs/>
                <w:i/>
                <w:iCs/>
                <w:lang w:val="en-US"/>
              </w:rPr>
            </w:pPr>
            <w:r>
              <w:rPr>
                <w:rFonts w:ascii="Arial" w:hAnsi="Arial" w:cs="Arial"/>
                <w:i/>
                <w:iCs/>
                <w:lang w:val="en-US"/>
              </w:rPr>
              <w:t>Име особе за контакт:</w:t>
            </w:r>
          </w:p>
          <w:p w:rsidR="0017782C" w:rsidRDefault="0017782C">
            <w:pPr>
              <w:jc w:val="both"/>
              <w:rPr>
                <w:rFonts w:ascii="Arial" w:hAnsi="Arial" w:cs="Arial"/>
                <w:b/>
                <w:bCs/>
                <w:i/>
                <w:iCs/>
                <w:lang w:val="en-US"/>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en-US"/>
              </w:rPr>
            </w:pPr>
          </w:p>
          <w:p w:rsidR="0017782C" w:rsidRDefault="0017782C">
            <w:pPr>
              <w:rPr>
                <w:rFonts w:ascii="Arial" w:hAnsi="Arial" w:cs="Arial"/>
                <w:b/>
                <w:bCs/>
                <w:i/>
                <w:iCs/>
                <w:lang w:val="en-US"/>
              </w:rPr>
            </w:pPr>
          </w:p>
          <w:p w:rsidR="0017782C" w:rsidRDefault="0017782C">
            <w:pPr>
              <w:rPr>
                <w:rFonts w:ascii="Arial" w:hAnsi="Arial" w:cs="Arial"/>
                <w:b/>
                <w:bCs/>
                <w:i/>
                <w:iCs/>
                <w:lang w:val="en-US"/>
              </w:rPr>
            </w:pPr>
          </w:p>
        </w:tc>
      </w:tr>
      <w:tr w:rsidR="0017782C">
        <w:tc>
          <w:tcPr>
            <w:tcW w:w="4621" w:type="dxa"/>
            <w:tcMar>
              <w:left w:w="98" w:type="dxa"/>
            </w:tcMar>
          </w:tcPr>
          <w:p w:rsidR="0017782C" w:rsidRDefault="0017782C">
            <w:pPr>
              <w:jc w:val="both"/>
              <w:rPr>
                <w:rFonts w:ascii="Arial" w:hAnsi="Arial" w:cs="Arial"/>
                <w:b/>
                <w:bCs/>
                <w:i/>
                <w:iCs/>
                <w:lang w:val="ru-RU"/>
              </w:rPr>
            </w:pPr>
            <w:r>
              <w:rPr>
                <w:rFonts w:ascii="Arial" w:hAnsi="Arial" w:cs="Arial"/>
                <w:i/>
                <w:iCs/>
                <w:lang w:val="ru-RU"/>
              </w:rPr>
              <w:t>Електронска адреса понуђача (</w:t>
            </w:r>
            <w:r>
              <w:rPr>
                <w:rFonts w:ascii="Arial" w:hAnsi="Arial" w:cs="Arial"/>
                <w:i/>
                <w:iCs/>
                <w:lang w:val="en-US"/>
              </w:rPr>
              <w:t>e</w:t>
            </w:r>
            <w:r>
              <w:rPr>
                <w:rFonts w:ascii="Arial" w:hAnsi="Arial" w:cs="Arial"/>
                <w:i/>
                <w:iCs/>
                <w:lang w:val="ru-RU"/>
              </w:rPr>
              <w:t>-</w:t>
            </w:r>
            <w:r>
              <w:rPr>
                <w:rFonts w:ascii="Arial" w:hAnsi="Arial" w:cs="Arial"/>
                <w:i/>
                <w:iCs/>
                <w:lang w:val="en-US"/>
              </w:rPr>
              <w:t>mail</w:t>
            </w:r>
            <w:r>
              <w:rPr>
                <w:rFonts w:ascii="Arial" w:hAnsi="Arial" w:cs="Arial"/>
                <w:i/>
                <w:iCs/>
                <w:lang w:val="ru-RU"/>
              </w:rPr>
              <w:t>):</w:t>
            </w:r>
          </w:p>
          <w:p w:rsidR="0017782C" w:rsidRDefault="0017782C">
            <w:pPr>
              <w:jc w:val="both"/>
              <w:rPr>
                <w:rFonts w:ascii="Arial" w:hAnsi="Arial" w:cs="Arial"/>
                <w:b/>
                <w:bCs/>
                <w:i/>
                <w:iCs/>
                <w:lang w:val="ru-RU"/>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ru-RU"/>
              </w:rPr>
            </w:pPr>
          </w:p>
        </w:tc>
      </w:tr>
      <w:tr w:rsidR="0017782C">
        <w:tc>
          <w:tcPr>
            <w:tcW w:w="4621" w:type="dxa"/>
            <w:tcMar>
              <w:left w:w="98" w:type="dxa"/>
            </w:tcMar>
          </w:tcPr>
          <w:p w:rsidR="0017782C" w:rsidRDefault="0017782C">
            <w:pPr>
              <w:jc w:val="both"/>
              <w:rPr>
                <w:rFonts w:ascii="Arial" w:hAnsi="Arial" w:cs="Arial"/>
                <w:b/>
                <w:bCs/>
                <w:i/>
                <w:iCs/>
                <w:lang w:val="en-US"/>
              </w:rPr>
            </w:pPr>
            <w:r>
              <w:rPr>
                <w:rFonts w:ascii="Arial" w:hAnsi="Arial" w:cs="Arial"/>
                <w:i/>
                <w:iCs/>
                <w:lang w:val="en-US"/>
              </w:rPr>
              <w:t>Телефон:</w:t>
            </w:r>
          </w:p>
          <w:p w:rsidR="0017782C" w:rsidRDefault="0017782C">
            <w:pPr>
              <w:jc w:val="both"/>
              <w:rPr>
                <w:rFonts w:ascii="Arial" w:hAnsi="Arial" w:cs="Arial"/>
                <w:b/>
                <w:bCs/>
                <w:i/>
                <w:iCs/>
                <w:lang w:val="en-US"/>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en-US"/>
              </w:rPr>
            </w:pPr>
          </w:p>
          <w:p w:rsidR="0017782C" w:rsidRDefault="0017782C">
            <w:pPr>
              <w:rPr>
                <w:rFonts w:ascii="Arial" w:hAnsi="Arial" w:cs="Arial"/>
                <w:b/>
                <w:bCs/>
                <w:i/>
                <w:iCs/>
                <w:lang w:val="en-US"/>
              </w:rPr>
            </w:pPr>
          </w:p>
          <w:p w:rsidR="0017782C" w:rsidRDefault="0017782C">
            <w:pPr>
              <w:rPr>
                <w:rFonts w:ascii="Arial" w:hAnsi="Arial" w:cs="Arial"/>
                <w:b/>
                <w:bCs/>
                <w:i/>
                <w:iCs/>
                <w:lang w:val="en-US"/>
              </w:rPr>
            </w:pPr>
          </w:p>
        </w:tc>
      </w:tr>
      <w:tr w:rsidR="0017782C">
        <w:tc>
          <w:tcPr>
            <w:tcW w:w="4621" w:type="dxa"/>
            <w:tcMar>
              <w:left w:w="98" w:type="dxa"/>
            </w:tcMar>
          </w:tcPr>
          <w:p w:rsidR="0017782C" w:rsidRDefault="0017782C">
            <w:pPr>
              <w:jc w:val="both"/>
              <w:rPr>
                <w:rFonts w:ascii="Arial" w:hAnsi="Arial" w:cs="Arial"/>
                <w:b/>
                <w:bCs/>
                <w:i/>
                <w:iCs/>
                <w:lang w:val="en-US"/>
              </w:rPr>
            </w:pPr>
            <w:r>
              <w:rPr>
                <w:rFonts w:ascii="Arial" w:hAnsi="Arial" w:cs="Arial"/>
                <w:i/>
                <w:iCs/>
                <w:lang w:val="en-US"/>
              </w:rPr>
              <w:t>Телефакс:</w:t>
            </w:r>
          </w:p>
          <w:p w:rsidR="0017782C" w:rsidRDefault="0017782C">
            <w:pPr>
              <w:jc w:val="both"/>
              <w:rPr>
                <w:rFonts w:ascii="Arial" w:hAnsi="Arial" w:cs="Arial"/>
                <w:b/>
                <w:bCs/>
                <w:i/>
                <w:iCs/>
                <w:lang w:val="en-US"/>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en-US"/>
              </w:rPr>
            </w:pPr>
          </w:p>
          <w:p w:rsidR="0017782C" w:rsidRDefault="0017782C">
            <w:pPr>
              <w:rPr>
                <w:rFonts w:ascii="Arial" w:hAnsi="Arial" w:cs="Arial"/>
                <w:b/>
                <w:bCs/>
                <w:i/>
                <w:iCs/>
                <w:lang w:val="en-US"/>
              </w:rPr>
            </w:pPr>
          </w:p>
          <w:p w:rsidR="0017782C" w:rsidRDefault="0017782C">
            <w:pPr>
              <w:rPr>
                <w:rFonts w:ascii="Arial" w:hAnsi="Arial" w:cs="Arial"/>
                <w:b/>
                <w:bCs/>
                <w:i/>
                <w:iCs/>
                <w:lang w:val="en-US"/>
              </w:rPr>
            </w:pPr>
          </w:p>
        </w:tc>
      </w:tr>
      <w:tr w:rsidR="0017782C">
        <w:tc>
          <w:tcPr>
            <w:tcW w:w="4621" w:type="dxa"/>
            <w:tcMar>
              <w:left w:w="98" w:type="dxa"/>
            </w:tcMar>
          </w:tcPr>
          <w:p w:rsidR="0017782C" w:rsidRDefault="0017782C">
            <w:pPr>
              <w:jc w:val="both"/>
              <w:rPr>
                <w:rFonts w:ascii="Arial" w:hAnsi="Arial" w:cs="Arial"/>
                <w:b/>
                <w:bCs/>
                <w:i/>
                <w:iCs/>
                <w:lang w:val="ru-RU"/>
              </w:rPr>
            </w:pPr>
            <w:r>
              <w:rPr>
                <w:rFonts w:ascii="Arial" w:hAnsi="Arial" w:cs="Arial"/>
                <w:i/>
                <w:iCs/>
                <w:lang w:val="ru-RU"/>
              </w:rPr>
              <w:t>Број рачуна понуђача и назив банке:</w:t>
            </w:r>
          </w:p>
          <w:p w:rsidR="0017782C" w:rsidRDefault="0017782C">
            <w:pPr>
              <w:jc w:val="both"/>
              <w:rPr>
                <w:rFonts w:ascii="Arial" w:hAnsi="Arial" w:cs="Arial"/>
                <w:b/>
                <w:bCs/>
                <w:i/>
                <w:iCs/>
                <w:lang w:val="ru-RU"/>
              </w:rPr>
            </w:pPr>
          </w:p>
        </w:tc>
        <w:tc>
          <w:tcPr>
            <w:tcW w:w="4659" w:type="dxa"/>
            <w:tcBorders>
              <w:left w:val="single" w:sz="4" w:space="0" w:color="000001"/>
              <w:right w:val="single" w:sz="4" w:space="0" w:color="000001"/>
            </w:tcBorders>
            <w:tcMar>
              <w:left w:w="98" w:type="dxa"/>
            </w:tcMar>
          </w:tcPr>
          <w:p w:rsidR="0017782C" w:rsidRDefault="0017782C">
            <w:pPr>
              <w:snapToGrid w:val="0"/>
              <w:rPr>
                <w:rFonts w:ascii="Arial" w:hAnsi="Arial" w:cs="Arial"/>
                <w:b/>
                <w:bCs/>
                <w:i/>
                <w:iCs/>
                <w:lang w:val="ru-RU"/>
              </w:rPr>
            </w:pPr>
          </w:p>
          <w:p w:rsidR="0017782C" w:rsidRDefault="0017782C">
            <w:pPr>
              <w:rPr>
                <w:rFonts w:ascii="Arial" w:hAnsi="Arial" w:cs="Arial"/>
                <w:b/>
                <w:bCs/>
                <w:i/>
                <w:iCs/>
                <w:lang w:val="ru-RU"/>
              </w:rPr>
            </w:pPr>
          </w:p>
          <w:p w:rsidR="0017782C" w:rsidRDefault="0017782C">
            <w:pPr>
              <w:rPr>
                <w:rFonts w:ascii="Arial" w:hAnsi="Arial" w:cs="Arial"/>
                <w:b/>
                <w:bCs/>
                <w:i/>
                <w:iCs/>
                <w:lang w:val="ru-RU"/>
              </w:rPr>
            </w:pPr>
          </w:p>
        </w:tc>
      </w:tr>
      <w:tr w:rsidR="0017782C">
        <w:tc>
          <w:tcPr>
            <w:tcW w:w="4621" w:type="dxa"/>
            <w:tcMar>
              <w:left w:w="98" w:type="dxa"/>
            </w:tcMar>
          </w:tcPr>
          <w:p w:rsidR="0017782C" w:rsidRDefault="0017782C">
            <w:pPr>
              <w:jc w:val="both"/>
              <w:rPr>
                <w:rFonts w:ascii="Arial" w:hAnsi="Arial" w:cs="Arial"/>
                <w:b/>
                <w:bCs/>
                <w:i/>
                <w:iCs/>
                <w:lang w:val="ru-RU"/>
              </w:rPr>
            </w:pPr>
            <w:r>
              <w:rPr>
                <w:rFonts w:ascii="Arial" w:hAnsi="Arial" w:cs="Arial"/>
                <w:i/>
                <w:iCs/>
                <w:lang w:val="ru-RU"/>
              </w:rPr>
              <w:t>Лице овлашћено за потписивање уговора</w:t>
            </w:r>
          </w:p>
        </w:tc>
        <w:tc>
          <w:tcPr>
            <w:tcW w:w="4659" w:type="dxa"/>
            <w:tcBorders>
              <w:left w:val="single" w:sz="4" w:space="0" w:color="000001"/>
              <w:right w:val="single" w:sz="4" w:space="0" w:color="000001"/>
            </w:tcBorders>
            <w:tcMar>
              <w:left w:w="98" w:type="dxa"/>
            </w:tcMar>
          </w:tcPr>
          <w:p w:rsidR="0017782C" w:rsidRDefault="0017782C">
            <w:pPr>
              <w:snapToGrid w:val="0"/>
              <w:ind w:firstLine="708"/>
              <w:rPr>
                <w:rFonts w:ascii="Arial" w:hAnsi="Arial" w:cs="Arial"/>
                <w:b/>
                <w:bCs/>
                <w:i/>
                <w:iCs/>
                <w:lang w:val="ru-RU"/>
              </w:rPr>
            </w:pPr>
          </w:p>
          <w:p w:rsidR="0017782C" w:rsidRDefault="0017782C">
            <w:pPr>
              <w:ind w:firstLine="708"/>
              <w:rPr>
                <w:rFonts w:ascii="Arial" w:hAnsi="Arial" w:cs="Arial"/>
                <w:b/>
                <w:bCs/>
                <w:i/>
                <w:iCs/>
                <w:lang w:val="ru-RU"/>
              </w:rPr>
            </w:pPr>
          </w:p>
          <w:p w:rsidR="0017782C" w:rsidRDefault="0017782C">
            <w:pPr>
              <w:ind w:firstLine="708"/>
              <w:rPr>
                <w:rFonts w:ascii="Arial" w:hAnsi="Arial" w:cs="Arial"/>
                <w:b/>
                <w:bCs/>
                <w:i/>
                <w:iCs/>
                <w:lang w:val="ru-RU"/>
              </w:rPr>
            </w:pPr>
          </w:p>
        </w:tc>
      </w:tr>
    </w:tbl>
    <w:p w:rsidR="0017782C" w:rsidRDefault="0017782C">
      <w:pPr>
        <w:rPr>
          <w:rFonts w:ascii="Arial" w:hAnsi="Arial" w:cs="Arial"/>
          <w:b/>
          <w:bCs/>
          <w:i/>
          <w:iCs/>
        </w:rPr>
      </w:pPr>
    </w:p>
    <w:p w:rsidR="0017782C" w:rsidRDefault="0017782C">
      <w:r>
        <w:rPr>
          <w:rFonts w:ascii="Arial" w:hAnsi="Arial" w:cs="Arial"/>
          <w:b/>
          <w:bCs/>
          <w:i/>
          <w:iCs/>
          <w:lang w:val="en-US"/>
        </w:rPr>
        <w:t xml:space="preserve">2) ПОНУДУ ПОДНОСИ: </w:t>
      </w:r>
    </w:p>
    <w:tbl>
      <w:tblPr>
        <w:tblW w:w="9282" w:type="dxa"/>
        <w:tblInd w:w="-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0A0"/>
      </w:tblPr>
      <w:tblGrid>
        <w:gridCol w:w="9282"/>
      </w:tblGrid>
      <w:tr w:rsidR="0017782C">
        <w:tc>
          <w:tcPr>
            <w:tcW w:w="9282" w:type="dxa"/>
            <w:tcMar>
              <w:left w:w="98" w:type="dxa"/>
            </w:tcMar>
          </w:tcPr>
          <w:p w:rsidR="0017782C" w:rsidRDefault="0017782C">
            <w:pPr>
              <w:snapToGrid w:val="0"/>
              <w:jc w:val="center"/>
            </w:pPr>
          </w:p>
          <w:p w:rsidR="0017782C" w:rsidRDefault="0017782C">
            <w:pPr>
              <w:jc w:val="center"/>
              <w:rPr>
                <w:rFonts w:ascii="Arial" w:hAnsi="Arial" w:cs="Arial"/>
                <w:b/>
                <w:bCs/>
                <w:lang w:val="en-US"/>
              </w:rPr>
            </w:pPr>
            <w:r>
              <w:rPr>
                <w:rFonts w:ascii="Arial" w:hAnsi="Arial" w:cs="Arial"/>
                <w:b/>
                <w:bCs/>
                <w:lang w:val="en-US"/>
              </w:rPr>
              <w:t xml:space="preserve">А) САМОСТАЛНО </w:t>
            </w:r>
          </w:p>
        </w:tc>
      </w:tr>
      <w:tr w:rsidR="0017782C">
        <w:tc>
          <w:tcPr>
            <w:tcW w:w="9282" w:type="dxa"/>
            <w:tcMar>
              <w:left w:w="98" w:type="dxa"/>
            </w:tcMar>
          </w:tcPr>
          <w:p w:rsidR="0017782C" w:rsidRDefault="0017782C">
            <w:pPr>
              <w:snapToGrid w:val="0"/>
              <w:jc w:val="center"/>
              <w:rPr>
                <w:rFonts w:ascii="Arial" w:hAnsi="Arial" w:cs="Arial"/>
                <w:b/>
                <w:bCs/>
                <w:lang w:val="en-US"/>
              </w:rPr>
            </w:pPr>
          </w:p>
          <w:p w:rsidR="0017782C" w:rsidRDefault="0017782C">
            <w:pPr>
              <w:jc w:val="center"/>
              <w:rPr>
                <w:rFonts w:ascii="Arial" w:hAnsi="Arial" w:cs="Arial"/>
                <w:b/>
                <w:bCs/>
                <w:lang w:val="en-US"/>
              </w:rPr>
            </w:pPr>
            <w:r>
              <w:rPr>
                <w:rFonts w:ascii="Arial" w:hAnsi="Arial" w:cs="Arial"/>
                <w:b/>
                <w:bCs/>
                <w:lang w:val="en-US"/>
              </w:rPr>
              <w:t>Б) СА ПОДИЗВОЂАЧЕМ</w:t>
            </w:r>
          </w:p>
        </w:tc>
      </w:tr>
      <w:tr w:rsidR="0017782C">
        <w:tc>
          <w:tcPr>
            <w:tcW w:w="9282" w:type="dxa"/>
            <w:tcMar>
              <w:left w:w="98" w:type="dxa"/>
            </w:tcMar>
          </w:tcPr>
          <w:p w:rsidR="0017782C" w:rsidRDefault="0017782C">
            <w:pPr>
              <w:snapToGrid w:val="0"/>
              <w:jc w:val="center"/>
              <w:rPr>
                <w:rFonts w:ascii="Arial" w:hAnsi="Arial" w:cs="Arial"/>
                <w:b/>
                <w:bCs/>
                <w:lang w:val="en-US"/>
              </w:rPr>
            </w:pPr>
          </w:p>
          <w:p w:rsidR="0017782C" w:rsidRDefault="0017782C">
            <w:pPr>
              <w:jc w:val="center"/>
              <w:rPr>
                <w:rFonts w:ascii="Arial" w:hAnsi="Arial" w:cs="Arial"/>
                <w:b/>
                <w:i/>
                <w:iCs/>
                <w:lang w:val="ru-RU"/>
              </w:rPr>
            </w:pPr>
            <w:r>
              <w:rPr>
                <w:rFonts w:ascii="Arial" w:hAnsi="Arial" w:cs="Arial"/>
                <w:b/>
                <w:bCs/>
                <w:lang w:val="en-US"/>
              </w:rPr>
              <w:t>В) КАО ЗАЈЕДНИЧКУ ПОНУДУ</w:t>
            </w:r>
          </w:p>
        </w:tc>
      </w:tr>
    </w:tbl>
    <w:p w:rsidR="0017782C" w:rsidRDefault="0017782C">
      <w:pPr>
        <w:jc w:val="both"/>
        <w:rPr>
          <w:bCs/>
          <w:lang w:val="ru-RU"/>
        </w:rPr>
      </w:pPr>
      <w:r>
        <w:rPr>
          <w:rFonts w:ascii="Arial" w:hAnsi="Arial" w:cs="Arial"/>
          <w:b/>
          <w:i/>
          <w:iCs/>
          <w:u w:val="single"/>
          <w:lang w:val="ru-RU"/>
        </w:rPr>
        <w:t>Напомена:</w:t>
      </w:r>
      <w:r>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7782C" w:rsidRDefault="0017782C">
      <w:pPr>
        <w:jc w:val="both"/>
        <w:rPr>
          <w:rFonts w:ascii="Arial" w:hAnsi="Arial" w:cs="Arial"/>
          <w:b/>
          <w:bCs/>
          <w:i/>
          <w:lang w:val="en-US"/>
        </w:rPr>
      </w:pPr>
      <w:r>
        <w:rPr>
          <w:rFonts w:ascii="Arial" w:hAnsi="Arial" w:cs="Arial"/>
          <w:b/>
          <w:bCs/>
          <w:i/>
        </w:rPr>
        <w:t xml:space="preserve">3) </w:t>
      </w:r>
      <w:r>
        <w:rPr>
          <w:rFonts w:ascii="Arial" w:hAnsi="Arial" w:cs="Arial"/>
          <w:b/>
          <w:bCs/>
          <w:i/>
          <w:lang w:val="en-US"/>
        </w:rPr>
        <w:t xml:space="preserve">ПОДАЦИ О ПОДИЗВОЂАЧУ </w:t>
      </w:r>
    </w:p>
    <w:p w:rsidR="0017782C" w:rsidRDefault="0017782C">
      <w:pPr>
        <w:jc w:val="both"/>
      </w:pPr>
      <w:r>
        <w:rPr>
          <w:rFonts w:ascii="Arial" w:hAnsi="Arial" w:cs="Arial"/>
          <w:b/>
          <w:bCs/>
          <w:i/>
          <w:lang w:val="en-US"/>
        </w:rPr>
        <w:tab/>
      </w:r>
    </w:p>
    <w:tbl>
      <w:tblPr>
        <w:tblW w:w="9282" w:type="dxa"/>
        <w:tblInd w:w="-20" w:type="dxa"/>
        <w:tblBorders>
          <w:top w:val="single" w:sz="4" w:space="0" w:color="000001"/>
          <w:left w:val="single" w:sz="4" w:space="0" w:color="000001"/>
          <w:bottom w:val="single" w:sz="4" w:space="0" w:color="000001"/>
          <w:insideH w:val="single" w:sz="4" w:space="0" w:color="000001"/>
        </w:tblBorders>
        <w:tblCellMar>
          <w:left w:w="98" w:type="dxa"/>
        </w:tblCellMar>
        <w:tblLook w:val="00A0"/>
      </w:tblPr>
      <w:tblGrid>
        <w:gridCol w:w="465"/>
        <w:gridCol w:w="4219"/>
        <w:gridCol w:w="4598"/>
      </w:tblGrid>
      <w:tr w:rsidR="0017782C">
        <w:tc>
          <w:tcPr>
            <w:tcW w:w="465" w:type="dxa"/>
            <w:tcMar>
              <w:left w:w="98" w:type="dxa"/>
            </w:tcMar>
          </w:tcPr>
          <w:p w:rsidR="0017782C" w:rsidRDefault="0017782C">
            <w:pPr>
              <w:snapToGrid w:val="0"/>
              <w:jc w:val="both"/>
            </w:pPr>
          </w:p>
          <w:p w:rsidR="0017782C" w:rsidRDefault="0017782C">
            <w:pPr>
              <w:jc w:val="both"/>
              <w:rPr>
                <w:rFonts w:ascii="Arial" w:hAnsi="Arial" w:cs="Arial"/>
                <w:bCs/>
                <w:i/>
                <w:lang w:val="en-US"/>
              </w:rPr>
            </w:pPr>
            <w:r>
              <w:rPr>
                <w:rFonts w:ascii="Arial" w:hAnsi="Arial" w:cs="Arial"/>
                <w:bCs/>
                <w:i/>
                <w:lang w:val="en-US"/>
              </w:rPr>
              <w:t>1)</w:t>
            </w: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Назив подизвођача:</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Адреса:</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Матични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Порески идентификациони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Име особе за контакт:</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ru-RU"/>
              </w:rPr>
            </w:pPr>
            <w:r>
              <w:rPr>
                <w:rFonts w:ascii="Arial" w:hAnsi="Arial" w:cs="Arial"/>
                <w:bCs/>
                <w:i/>
                <w:lang w:val="ru-RU"/>
              </w:rPr>
              <w:t>Проценат укупне вредности набавке који ће извршити подизвођач:</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ru-RU"/>
              </w:rPr>
            </w:pPr>
          </w:p>
        </w:tc>
      </w:tr>
      <w:tr w:rsidR="0017782C">
        <w:tc>
          <w:tcPr>
            <w:tcW w:w="465" w:type="dxa"/>
            <w:tcMar>
              <w:left w:w="98" w:type="dxa"/>
            </w:tcMar>
          </w:tcPr>
          <w:p w:rsidR="0017782C" w:rsidRDefault="0017782C">
            <w:pPr>
              <w:snapToGrid w:val="0"/>
              <w:jc w:val="both"/>
              <w:rPr>
                <w:rFonts w:ascii="Arial" w:hAnsi="Arial" w:cs="Arial"/>
                <w:bCs/>
                <w:i/>
                <w:lang w:val="ru-RU"/>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ru-RU"/>
              </w:rPr>
            </w:pPr>
            <w:r>
              <w:rPr>
                <w:rFonts w:ascii="Arial" w:hAnsi="Arial" w:cs="Arial"/>
                <w:bCs/>
                <w:i/>
                <w:lang w:val="ru-RU"/>
              </w:rPr>
              <w:t>Део предмета набавке који ће извршити подизвођач:</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ru-RU"/>
              </w:rPr>
            </w:pPr>
          </w:p>
        </w:tc>
      </w:tr>
      <w:tr w:rsidR="0017782C">
        <w:tc>
          <w:tcPr>
            <w:tcW w:w="465" w:type="dxa"/>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Cs/>
                <w:i/>
                <w:lang w:val="en-US"/>
              </w:rPr>
            </w:pPr>
            <w:r>
              <w:rPr>
                <w:rFonts w:ascii="Arial" w:hAnsi="Arial" w:cs="Arial"/>
                <w:bCs/>
                <w:i/>
                <w:lang w:val="en-US"/>
              </w:rPr>
              <w:t>2)</w:t>
            </w: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Назив подизвођача:</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Адреса:</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Матични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Порески идентификациони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Име особе за контакт:</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ru-RU"/>
              </w:rPr>
            </w:pPr>
            <w:r>
              <w:rPr>
                <w:rFonts w:ascii="Arial" w:hAnsi="Arial" w:cs="Arial"/>
                <w:bCs/>
                <w:i/>
                <w:lang w:val="ru-RU"/>
              </w:rPr>
              <w:t>Проценат укупне вредности набавке који ће извршити подизвођач:</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ru-RU"/>
              </w:rPr>
            </w:pPr>
          </w:p>
        </w:tc>
      </w:tr>
      <w:tr w:rsidR="0017782C">
        <w:tc>
          <w:tcPr>
            <w:tcW w:w="465" w:type="dxa"/>
            <w:tcMar>
              <w:left w:w="98" w:type="dxa"/>
            </w:tcMar>
          </w:tcPr>
          <w:p w:rsidR="0017782C" w:rsidRDefault="0017782C">
            <w:pPr>
              <w:snapToGrid w:val="0"/>
              <w:jc w:val="both"/>
              <w:rPr>
                <w:rFonts w:ascii="Arial" w:hAnsi="Arial" w:cs="Arial"/>
                <w:bCs/>
                <w:i/>
                <w:lang w:val="ru-RU"/>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ru-RU"/>
              </w:rPr>
            </w:pPr>
            <w:r>
              <w:rPr>
                <w:rFonts w:ascii="Arial" w:hAnsi="Arial" w:cs="Arial"/>
                <w:bCs/>
                <w:i/>
                <w:lang w:val="ru-RU"/>
              </w:rPr>
              <w:t>Део предмета набавке који ће извршити подизвођач:</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ru-RU"/>
              </w:rPr>
            </w:pPr>
          </w:p>
        </w:tc>
      </w:tr>
    </w:tbl>
    <w:p w:rsidR="0017782C" w:rsidRDefault="0017782C">
      <w:pPr>
        <w:jc w:val="both"/>
        <w:rPr>
          <w:rFonts w:ascii="Arial" w:hAnsi="Arial" w:cs="Arial"/>
          <w:b/>
          <w:bCs/>
          <w:i/>
          <w:iCs/>
          <w:u w:val="single"/>
          <w:lang w:val="ru-RU"/>
        </w:rPr>
      </w:pPr>
    </w:p>
    <w:p w:rsidR="0017782C" w:rsidRDefault="0017782C">
      <w:pPr>
        <w:jc w:val="both"/>
        <w:rPr>
          <w:rFonts w:ascii="Arial" w:hAnsi="Arial" w:cs="Arial"/>
          <w:i/>
          <w:iCs/>
          <w:lang w:val="ru-RU"/>
        </w:rPr>
      </w:pPr>
      <w:r>
        <w:rPr>
          <w:rFonts w:ascii="Arial" w:hAnsi="Arial" w:cs="Arial"/>
          <w:b/>
          <w:bCs/>
          <w:i/>
          <w:iCs/>
          <w:u w:val="single"/>
          <w:lang w:val="ru-RU"/>
        </w:rPr>
        <w:t>Напомена:</w:t>
      </w:r>
      <w:r>
        <w:rPr>
          <w:rFonts w:ascii="Arial" w:hAnsi="Arial" w:cs="Arial"/>
          <w:b/>
          <w:bCs/>
          <w:i/>
          <w:iCs/>
          <w:lang w:val="ru-RU"/>
        </w:rPr>
        <w:t xml:space="preserve"> </w:t>
      </w:r>
    </w:p>
    <w:p w:rsidR="0017782C" w:rsidRDefault="0017782C">
      <w:pPr>
        <w:jc w:val="both"/>
        <w:rPr>
          <w:rFonts w:ascii="Arial" w:hAnsi="Arial" w:cs="Arial"/>
          <w:b/>
          <w:bCs/>
          <w:lang w:val="ru-RU"/>
        </w:rPr>
      </w:pPr>
      <w:r>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7782C" w:rsidRDefault="0017782C">
      <w:pPr>
        <w:jc w:val="both"/>
        <w:rPr>
          <w:rFonts w:ascii="Arial" w:hAnsi="Arial" w:cs="Arial"/>
          <w:b/>
          <w:bCs/>
          <w:lang w:val="ru-RU"/>
        </w:rPr>
      </w:pPr>
    </w:p>
    <w:p w:rsidR="0017782C" w:rsidRDefault="0017782C">
      <w:pPr>
        <w:jc w:val="both"/>
        <w:rPr>
          <w:rFonts w:ascii="Arial" w:hAnsi="Arial" w:cs="Arial"/>
          <w:b/>
          <w:bCs/>
          <w:lang w:val="ru-RU"/>
        </w:rPr>
      </w:pPr>
    </w:p>
    <w:p w:rsidR="0017782C" w:rsidRDefault="0017782C">
      <w:pPr>
        <w:jc w:val="both"/>
        <w:rPr>
          <w:rFonts w:ascii="Arial" w:hAnsi="Arial" w:cs="Arial"/>
          <w:b/>
          <w:bCs/>
          <w:lang w:val="ru-RU"/>
        </w:rPr>
      </w:pPr>
    </w:p>
    <w:p w:rsidR="0017782C" w:rsidRDefault="0017782C">
      <w:pPr>
        <w:jc w:val="both"/>
        <w:rPr>
          <w:rFonts w:ascii="Arial" w:hAnsi="Arial" w:cs="Arial"/>
          <w:b/>
          <w:bCs/>
          <w:lang w:val="ru-RU"/>
        </w:rPr>
      </w:pPr>
    </w:p>
    <w:p w:rsidR="0017782C" w:rsidRDefault="0017782C">
      <w:pPr>
        <w:jc w:val="both"/>
        <w:rPr>
          <w:rFonts w:ascii="Arial" w:hAnsi="Arial" w:cs="Arial"/>
          <w:b/>
          <w:bCs/>
        </w:rPr>
      </w:pPr>
    </w:p>
    <w:p w:rsidR="0017782C" w:rsidRDefault="0017782C">
      <w:pPr>
        <w:jc w:val="both"/>
        <w:rPr>
          <w:rFonts w:ascii="Arial" w:hAnsi="Arial" w:cs="Arial"/>
          <w:b/>
          <w:bCs/>
          <w:i/>
          <w:lang w:val="ru-RU"/>
        </w:rPr>
      </w:pPr>
      <w:r>
        <w:rPr>
          <w:rFonts w:ascii="Arial" w:hAnsi="Arial" w:cs="Arial"/>
          <w:b/>
          <w:bCs/>
          <w:i/>
        </w:rPr>
        <w:t xml:space="preserve">4) </w:t>
      </w:r>
      <w:r>
        <w:rPr>
          <w:rFonts w:ascii="Arial" w:hAnsi="Arial" w:cs="Arial"/>
          <w:b/>
          <w:bCs/>
          <w:i/>
          <w:lang w:val="ru-RU"/>
        </w:rPr>
        <w:t>ПОДАЦИ О УЧЕСНИКУ  У ЗАЈЕДНИЧКОЈ ПОНУДИ</w:t>
      </w:r>
    </w:p>
    <w:p w:rsidR="0017782C" w:rsidRDefault="0017782C">
      <w:pPr>
        <w:jc w:val="both"/>
      </w:pPr>
      <w:r>
        <w:rPr>
          <w:rFonts w:ascii="Arial" w:hAnsi="Arial" w:cs="Arial"/>
          <w:b/>
          <w:bCs/>
          <w:i/>
          <w:lang w:val="ru-RU"/>
        </w:rPr>
        <w:tab/>
      </w:r>
    </w:p>
    <w:tbl>
      <w:tblPr>
        <w:tblW w:w="9282" w:type="dxa"/>
        <w:tblInd w:w="-20" w:type="dxa"/>
        <w:tblBorders>
          <w:top w:val="single" w:sz="4" w:space="0" w:color="000001"/>
          <w:left w:val="single" w:sz="4" w:space="0" w:color="000001"/>
          <w:bottom w:val="single" w:sz="4" w:space="0" w:color="000001"/>
          <w:insideH w:val="single" w:sz="4" w:space="0" w:color="000001"/>
        </w:tblBorders>
        <w:tblCellMar>
          <w:left w:w="98" w:type="dxa"/>
        </w:tblCellMar>
        <w:tblLook w:val="00A0"/>
      </w:tblPr>
      <w:tblGrid>
        <w:gridCol w:w="465"/>
        <w:gridCol w:w="4219"/>
        <w:gridCol w:w="4598"/>
      </w:tblGrid>
      <w:tr w:rsidR="0017782C">
        <w:tc>
          <w:tcPr>
            <w:tcW w:w="465" w:type="dxa"/>
            <w:tcMar>
              <w:left w:w="98" w:type="dxa"/>
            </w:tcMar>
          </w:tcPr>
          <w:p w:rsidR="0017782C" w:rsidRDefault="0017782C">
            <w:pPr>
              <w:snapToGrid w:val="0"/>
              <w:jc w:val="both"/>
            </w:pPr>
          </w:p>
          <w:p w:rsidR="0017782C" w:rsidRDefault="0017782C">
            <w:pPr>
              <w:jc w:val="both"/>
              <w:rPr>
                <w:rFonts w:ascii="Arial" w:hAnsi="Arial" w:cs="Arial"/>
                <w:bCs/>
                <w:i/>
                <w:lang w:val="ru-RU"/>
              </w:rPr>
            </w:pPr>
            <w:r>
              <w:rPr>
                <w:rFonts w:ascii="Arial" w:hAnsi="Arial" w:cs="Arial"/>
                <w:bCs/>
                <w:i/>
                <w:lang w:val="en-US"/>
              </w:rPr>
              <w:t>1)</w:t>
            </w: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ru-RU"/>
              </w:rPr>
            </w:pPr>
            <w:r>
              <w:rPr>
                <w:rFonts w:ascii="Arial" w:hAnsi="Arial" w:cs="Arial"/>
                <w:bCs/>
                <w:i/>
                <w:lang w:val="ru-RU"/>
              </w:rPr>
              <w:t>Назив учесника у заједничкој понуди:</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ru-RU"/>
              </w:rPr>
            </w:pPr>
          </w:p>
        </w:tc>
      </w:tr>
      <w:tr w:rsidR="0017782C">
        <w:tc>
          <w:tcPr>
            <w:tcW w:w="465" w:type="dxa"/>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Cs/>
                <w:i/>
                <w:lang w:val="ru-RU"/>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en-US"/>
              </w:rPr>
            </w:pPr>
            <w:r>
              <w:rPr>
                <w:rFonts w:ascii="Arial" w:hAnsi="Arial" w:cs="Arial"/>
                <w:bCs/>
                <w:i/>
                <w:lang w:val="en-US"/>
              </w:rPr>
              <w:t>Адреса:</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Матични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Порески идентификациони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Име особе за контакт:</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ru-RU"/>
              </w:rPr>
            </w:pPr>
            <w:r>
              <w:rPr>
                <w:rFonts w:ascii="Arial" w:hAnsi="Arial" w:cs="Arial"/>
                <w:bCs/>
                <w:i/>
                <w:lang w:val="en-US"/>
              </w:rPr>
              <w:t>2)</w:t>
            </w: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ru-RU"/>
              </w:rPr>
            </w:pPr>
            <w:r>
              <w:rPr>
                <w:rFonts w:ascii="Arial" w:hAnsi="Arial" w:cs="Arial"/>
                <w:bCs/>
                <w:i/>
                <w:lang w:val="ru-RU"/>
              </w:rPr>
              <w:t>Назив учесника у заједничкој понуди:</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ru-RU"/>
              </w:rPr>
            </w:pPr>
          </w:p>
        </w:tc>
      </w:tr>
      <w:tr w:rsidR="0017782C">
        <w:tc>
          <w:tcPr>
            <w:tcW w:w="465" w:type="dxa"/>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Cs/>
                <w:i/>
                <w:lang w:val="ru-RU"/>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en-US"/>
              </w:rPr>
            </w:pPr>
            <w:r>
              <w:rPr>
                <w:rFonts w:ascii="Arial" w:hAnsi="Arial" w:cs="Arial"/>
                <w:bCs/>
                <w:i/>
                <w:lang w:val="en-US"/>
              </w:rPr>
              <w:t>Адреса:</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Матични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Порески идентификациони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Име особе за контакт:</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ru-RU"/>
              </w:rPr>
            </w:pPr>
            <w:r>
              <w:rPr>
                <w:rFonts w:ascii="Arial" w:hAnsi="Arial" w:cs="Arial"/>
                <w:bCs/>
                <w:i/>
                <w:lang w:val="en-US"/>
              </w:rPr>
              <w:t>3)</w:t>
            </w: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ru-RU"/>
              </w:rPr>
            </w:pPr>
            <w:r>
              <w:rPr>
                <w:rFonts w:ascii="Arial" w:hAnsi="Arial" w:cs="Arial"/>
                <w:bCs/>
                <w:i/>
                <w:lang w:val="ru-RU"/>
              </w:rPr>
              <w:t>Назив учесника у заједничкој понуди:</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ru-RU"/>
              </w:rPr>
            </w:pPr>
          </w:p>
        </w:tc>
      </w:tr>
      <w:tr w:rsidR="0017782C">
        <w:tc>
          <w:tcPr>
            <w:tcW w:w="465" w:type="dxa"/>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Cs/>
                <w:i/>
                <w:lang w:val="ru-RU"/>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ru-RU"/>
              </w:rPr>
            </w:pPr>
          </w:p>
          <w:p w:rsidR="0017782C" w:rsidRDefault="0017782C">
            <w:pPr>
              <w:jc w:val="both"/>
              <w:rPr>
                <w:rFonts w:ascii="Arial" w:hAnsi="Arial" w:cs="Arial"/>
                <w:b/>
                <w:bCs/>
                <w:lang w:val="en-US"/>
              </w:rPr>
            </w:pPr>
            <w:r>
              <w:rPr>
                <w:rFonts w:ascii="Arial" w:hAnsi="Arial" w:cs="Arial"/>
                <w:bCs/>
                <w:i/>
                <w:lang w:val="en-US"/>
              </w:rPr>
              <w:t>Адреса:</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Матични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Порески идентификациони број:</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r w:rsidR="0017782C">
        <w:tc>
          <w:tcPr>
            <w:tcW w:w="465" w:type="dxa"/>
            <w:tcMar>
              <w:left w:w="98" w:type="dxa"/>
            </w:tcMar>
          </w:tcPr>
          <w:p w:rsidR="0017782C" w:rsidRDefault="0017782C">
            <w:pPr>
              <w:snapToGrid w:val="0"/>
              <w:jc w:val="both"/>
              <w:rPr>
                <w:rFonts w:ascii="Arial" w:hAnsi="Arial" w:cs="Arial"/>
                <w:bCs/>
                <w:i/>
                <w:lang w:val="en-US"/>
              </w:rPr>
            </w:pPr>
          </w:p>
        </w:tc>
        <w:tc>
          <w:tcPr>
            <w:tcW w:w="4219" w:type="dxa"/>
            <w:tcBorders>
              <w:left w:val="single" w:sz="4" w:space="0" w:color="000001"/>
            </w:tcBorders>
            <w:tcMar>
              <w:left w:w="98" w:type="dxa"/>
            </w:tcMar>
          </w:tcPr>
          <w:p w:rsidR="0017782C" w:rsidRDefault="0017782C">
            <w:pPr>
              <w:snapToGrid w:val="0"/>
              <w:jc w:val="both"/>
              <w:rPr>
                <w:rFonts w:ascii="Arial" w:hAnsi="Arial" w:cs="Arial"/>
                <w:bCs/>
                <w:i/>
                <w:lang w:val="en-US"/>
              </w:rPr>
            </w:pPr>
          </w:p>
          <w:p w:rsidR="0017782C" w:rsidRDefault="0017782C">
            <w:pPr>
              <w:jc w:val="both"/>
              <w:rPr>
                <w:rFonts w:ascii="Arial" w:hAnsi="Arial" w:cs="Arial"/>
                <w:b/>
                <w:bCs/>
                <w:lang w:val="en-US"/>
              </w:rPr>
            </w:pPr>
            <w:r>
              <w:rPr>
                <w:rFonts w:ascii="Arial" w:hAnsi="Arial" w:cs="Arial"/>
                <w:bCs/>
                <w:i/>
                <w:lang w:val="en-US"/>
              </w:rPr>
              <w:t>Име особе за контакт:</w:t>
            </w:r>
          </w:p>
        </w:tc>
        <w:tc>
          <w:tcPr>
            <w:tcW w:w="4598"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
                <w:bCs/>
                <w:lang w:val="en-US"/>
              </w:rPr>
            </w:pPr>
          </w:p>
        </w:tc>
      </w:tr>
    </w:tbl>
    <w:p w:rsidR="0017782C" w:rsidRDefault="0017782C">
      <w:pPr>
        <w:jc w:val="both"/>
        <w:rPr>
          <w:rFonts w:ascii="Arial" w:hAnsi="Arial" w:cs="Arial"/>
          <w:b/>
          <w:bCs/>
          <w:i/>
          <w:iCs/>
          <w:u w:val="single"/>
        </w:rPr>
      </w:pPr>
    </w:p>
    <w:p w:rsidR="0017782C" w:rsidRDefault="0017782C">
      <w:pPr>
        <w:jc w:val="both"/>
        <w:rPr>
          <w:rFonts w:ascii="Arial" w:hAnsi="Arial" w:cs="Arial"/>
          <w:i/>
          <w:iCs/>
          <w:lang w:val="ru-RU"/>
        </w:rPr>
      </w:pPr>
      <w:r>
        <w:rPr>
          <w:rFonts w:ascii="Arial" w:hAnsi="Arial" w:cs="Arial"/>
          <w:b/>
          <w:bCs/>
          <w:i/>
          <w:iCs/>
          <w:u w:val="single"/>
          <w:lang w:val="en-US"/>
        </w:rPr>
        <w:t>Напомена:</w:t>
      </w:r>
      <w:r>
        <w:rPr>
          <w:rFonts w:ascii="Arial" w:hAnsi="Arial" w:cs="Arial"/>
          <w:b/>
          <w:bCs/>
          <w:i/>
          <w:iCs/>
          <w:lang w:val="en-US"/>
        </w:rPr>
        <w:t xml:space="preserve"> </w:t>
      </w:r>
    </w:p>
    <w:p w:rsidR="0017782C" w:rsidRDefault="0017782C">
      <w:pPr>
        <w:jc w:val="both"/>
        <w:rPr>
          <w:rFonts w:ascii="Arial" w:hAnsi="Arial" w:cs="Arial"/>
          <w:b/>
          <w:bCs/>
          <w:i/>
          <w:iCs/>
          <w:sz w:val="20"/>
          <w:szCs w:val="20"/>
        </w:rPr>
      </w:pPr>
      <w:r>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Pr>
          <w:rFonts w:ascii="Arial" w:hAnsi="Arial" w:cs="Arial"/>
          <w:i/>
          <w:iCs/>
          <w:sz w:val="20"/>
          <w:szCs w:val="20"/>
          <w:lang w:val="ru-RU"/>
        </w:rPr>
        <w:t>.</w:t>
      </w:r>
    </w:p>
    <w:p w:rsidR="0017782C" w:rsidRDefault="0017782C">
      <w:pPr>
        <w:jc w:val="both"/>
        <w:rPr>
          <w:rFonts w:ascii="Arial" w:hAnsi="Arial" w:cs="Arial"/>
          <w:b/>
          <w:bCs/>
          <w:i/>
          <w:iCs/>
          <w:sz w:val="20"/>
          <w:szCs w:val="20"/>
        </w:rPr>
      </w:pPr>
    </w:p>
    <w:p w:rsidR="0017782C" w:rsidRDefault="0017782C">
      <w:pPr>
        <w:jc w:val="both"/>
        <w:rPr>
          <w:rFonts w:ascii="Arial" w:hAnsi="Arial" w:cs="Arial"/>
          <w:b/>
          <w:bCs/>
          <w:i/>
          <w:iCs/>
          <w:sz w:val="20"/>
          <w:szCs w:val="20"/>
        </w:rPr>
      </w:pPr>
    </w:p>
    <w:p w:rsidR="0017782C" w:rsidRDefault="0017782C">
      <w:pPr>
        <w:jc w:val="both"/>
        <w:rPr>
          <w:rFonts w:ascii="Arial" w:hAnsi="Arial" w:cs="Arial"/>
          <w:b/>
          <w:bCs/>
          <w:i/>
          <w:iCs/>
          <w:sz w:val="20"/>
          <w:szCs w:val="20"/>
        </w:rPr>
      </w:pPr>
    </w:p>
    <w:p w:rsidR="0017782C" w:rsidRDefault="0017782C">
      <w:pPr>
        <w:jc w:val="both"/>
        <w:rPr>
          <w:rFonts w:ascii="Arial" w:hAnsi="Arial" w:cs="Arial"/>
          <w:b/>
          <w:bCs/>
          <w:i/>
          <w:iCs/>
          <w:sz w:val="20"/>
          <w:szCs w:val="20"/>
        </w:rPr>
      </w:pPr>
    </w:p>
    <w:p w:rsidR="0017782C" w:rsidRDefault="0017782C">
      <w:pPr>
        <w:jc w:val="both"/>
        <w:rPr>
          <w:rFonts w:ascii="Arial" w:hAnsi="Arial" w:cs="Arial"/>
          <w:b/>
          <w:bCs/>
          <w:i/>
          <w:iCs/>
          <w:sz w:val="20"/>
          <w:szCs w:val="20"/>
        </w:rPr>
      </w:pPr>
    </w:p>
    <w:p w:rsidR="0017782C" w:rsidRDefault="0017782C">
      <w:pPr>
        <w:jc w:val="both"/>
        <w:rPr>
          <w:rFonts w:ascii="Arial" w:hAnsi="Arial" w:cs="Arial"/>
          <w:b/>
          <w:bCs/>
          <w:i/>
          <w:iCs/>
          <w:sz w:val="20"/>
          <w:szCs w:val="20"/>
        </w:rPr>
      </w:pPr>
    </w:p>
    <w:p w:rsidR="0017782C" w:rsidRDefault="0017782C">
      <w:pPr>
        <w:jc w:val="both"/>
        <w:rPr>
          <w:rFonts w:ascii="Arial" w:hAnsi="Arial" w:cs="Arial"/>
          <w:b/>
          <w:bCs/>
          <w:i/>
          <w:iCs/>
          <w:sz w:val="20"/>
          <w:szCs w:val="20"/>
        </w:rPr>
      </w:pPr>
    </w:p>
    <w:p w:rsidR="0017782C" w:rsidRDefault="0017782C">
      <w:pPr>
        <w:jc w:val="both"/>
        <w:rPr>
          <w:rFonts w:ascii="Arial" w:hAnsi="Arial" w:cs="Arial"/>
          <w:b/>
          <w:bCs/>
        </w:rPr>
      </w:pPr>
    </w:p>
    <w:p w:rsidR="0017782C" w:rsidRDefault="0017782C">
      <w:pPr>
        <w:jc w:val="both"/>
        <w:rPr>
          <w:b/>
          <w:sz w:val="20"/>
          <w:szCs w:val="20"/>
        </w:rPr>
      </w:pPr>
      <w:r>
        <w:rPr>
          <w:rFonts w:ascii="Arial" w:hAnsi="Arial" w:cs="Arial"/>
          <w:b/>
          <w:bCs/>
        </w:rPr>
        <w:t>5) ОПИС ПРЕДМЕТА НАБАВКЕ</w:t>
      </w:r>
      <w:r>
        <w:rPr>
          <w:b/>
        </w:rPr>
        <w:t xml:space="preserve"> </w:t>
      </w:r>
      <w:r>
        <w:rPr>
          <w:b/>
          <w:sz w:val="20"/>
          <w:szCs w:val="20"/>
        </w:rPr>
        <w:t>УСЛУГА</w:t>
      </w:r>
      <w:r>
        <w:rPr>
          <w:b/>
          <w:sz w:val="20"/>
          <w:szCs w:val="20"/>
          <w:lang w:val="ru-RU"/>
        </w:rPr>
        <w:t xml:space="preserve"> </w:t>
      </w:r>
      <w:r>
        <w:rPr>
          <w:b/>
          <w:sz w:val="20"/>
          <w:szCs w:val="20"/>
        </w:rPr>
        <w:t>ИЗРАДЕ ПРОЈЕКТНЕ ДОКУМЕНТАЦИЈЕ ЗА РЕКОНСТРУКЦИЈУ СПОРТСКИХ ТЕРЕНА И УРЕЂЕЊЕ СЛОБОДНИХ ПОВРШИНА У ОШ „ВУК КАРАЏИЋ“ У СУРДУЛИЦИ</w:t>
      </w:r>
    </w:p>
    <w:p w:rsidR="0017782C" w:rsidRDefault="0017782C">
      <w:pPr>
        <w:jc w:val="both"/>
        <w:rPr>
          <w:rFonts w:ascii="Arial" w:hAnsi="Arial" w:cs="Arial"/>
          <w:b/>
          <w:bCs/>
        </w:rPr>
      </w:pPr>
    </w:p>
    <w:tbl>
      <w:tblPr>
        <w:tblW w:w="8625" w:type="dxa"/>
        <w:tblInd w:w="303" w:type="dxa"/>
        <w:tblBorders>
          <w:top w:val="single" w:sz="4" w:space="0" w:color="000001"/>
          <w:left w:val="single" w:sz="4" w:space="0" w:color="000001"/>
          <w:bottom w:val="single" w:sz="4" w:space="0" w:color="000001"/>
          <w:insideH w:val="single" w:sz="4" w:space="0" w:color="000001"/>
        </w:tblBorders>
        <w:tblCellMar>
          <w:left w:w="98" w:type="dxa"/>
        </w:tblCellMar>
        <w:tblLook w:val="00A0"/>
      </w:tblPr>
      <w:tblGrid>
        <w:gridCol w:w="5251"/>
        <w:gridCol w:w="3374"/>
      </w:tblGrid>
      <w:tr w:rsidR="0017782C">
        <w:tc>
          <w:tcPr>
            <w:tcW w:w="5250" w:type="dxa"/>
            <w:tcMar>
              <w:left w:w="98" w:type="dxa"/>
            </w:tcMar>
          </w:tcPr>
          <w:p w:rsidR="0017782C" w:rsidRDefault="0017782C">
            <w:pPr>
              <w:snapToGrid w:val="0"/>
              <w:jc w:val="both"/>
              <w:rPr>
                <w:rFonts w:ascii="Arial" w:hAnsi="Arial" w:cs="Arial"/>
                <w:bCs/>
                <w:lang w:val="ru-RU"/>
              </w:rPr>
            </w:pPr>
          </w:p>
          <w:p w:rsidR="0017782C" w:rsidRDefault="0017782C">
            <w:pPr>
              <w:jc w:val="both"/>
              <w:rPr>
                <w:rFonts w:ascii="Arial" w:hAnsi="Arial" w:cs="Arial"/>
                <w:bCs/>
                <w:color w:val="FF0000"/>
                <w:lang w:val="ru-RU"/>
              </w:rPr>
            </w:pPr>
            <w:r>
              <w:rPr>
                <w:rFonts w:ascii="Arial" w:hAnsi="Arial" w:cs="Arial"/>
                <w:bCs/>
                <w:lang w:val="ru-RU"/>
              </w:rPr>
              <w:t xml:space="preserve">Укупна цена без ПДВ-а </w:t>
            </w:r>
          </w:p>
          <w:p w:rsidR="0017782C" w:rsidRDefault="0017782C">
            <w:pPr>
              <w:jc w:val="both"/>
              <w:rPr>
                <w:rFonts w:ascii="Arial" w:hAnsi="Arial" w:cs="Arial"/>
                <w:bCs/>
                <w:color w:val="FF0000"/>
                <w:lang w:val="ru-RU"/>
              </w:rPr>
            </w:pPr>
          </w:p>
        </w:tc>
        <w:tc>
          <w:tcPr>
            <w:tcW w:w="3374"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Cs/>
                <w:color w:val="FF0000"/>
                <w:lang w:val="ru-RU"/>
              </w:rPr>
            </w:pPr>
          </w:p>
          <w:p w:rsidR="0017782C" w:rsidRDefault="0017782C">
            <w:pPr>
              <w:jc w:val="both"/>
              <w:rPr>
                <w:rFonts w:ascii="Arial" w:hAnsi="Arial" w:cs="Arial"/>
                <w:bCs/>
                <w:color w:val="FF0000"/>
                <w:lang w:val="ru-RU"/>
              </w:rPr>
            </w:pPr>
          </w:p>
        </w:tc>
      </w:tr>
      <w:tr w:rsidR="0017782C">
        <w:tc>
          <w:tcPr>
            <w:tcW w:w="5250" w:type="dxa"/>
            <w:tcMar>
              <w:left w:w="98" w:type="dxa"/>
            </w:tcMar>
          </w:tcPr>
          <w:p w:rsidR="0017782C" w:rsidRDefault="0017782C">
            <w:pPr>
              <w:snapToGrid w:val="0"/>
              <w:jc w:val="both"/>
              <w:rPr>
                <w:rFonts w:ascii="Arial" w:hAnsi="Arial" w:cs="Arial"/>
                <w:bCs/>
                <w:lang w:val="ru-RU"/>
              </w:rPr>
            </w:pPr>
          </w:p>
          <w:p w:rsidR="0017782C" w:rsidRDefault="0017782C">
            <w:pPr>
              <w:jc w:val="both"/>
              <w:rPr>
                <w:rFonts w:ascii="Arial" w:hAnsi="Arial" w:cs="Arial"/>
                <w:bCs/>
                <w:lang w:val="ru-RU"/>
              </w:rPr>
            </w:pPr>
            <w:r>
              <w:rPr>
                <w:rFonts w:ascii="Arial" w:hAnsi="Arial" w:cs="Arial"/>
                <w:bCs/>
                <w:lang w:val="ru-RU"/>
              </w:rPr>
              <w:t>Укупна цена са ПДВ-ом</w:t>
            </w:r>
          </w:p>
          <w:p w:rsidR="0017782C" w:rsidRDefault="0017782C">
            <w:pPr>
              <w:jc w:val="both"/>
              <w:rPr>
                <w:rFonts w:ascii="Arial" w:hAnsi="Arial" w:cs="Arial"/>
                <w:bCs/>
                <w:lang w:val="ru-RU"/>
              </w:rPr>
            </w:pPr>
          </w:p>
        </w:tc>
        <w:tc>
          <w:tcPr>
            <w:tcW w:w="3374"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Cs/>
                <w:color w:val="FF0000"/>
                <w:lang w:val="ru-RU"/>
              </w:rPr>
            </w:pPr>
          </w:p>
        </w:tc>
      </w:tr>
      <w:tr w:rsidR="0017782C">
        <w:tc>
          <w:tcPr>
            <w:tcW w:w="5250" w:type="dxa"/>
            <w:tcMar>
              <w:left w:w="98" w:type="dxa"/>
            </w:tcMar>
          </w:tcPr>
          <w:p w:rsidR="0017782C" w:rsidRDefault="0017782C">
            <w:pPr>
              <w:snapToGrid w:val="0"/>
              <w:jc w:val="both"/>
              <w:rPr>
                <w:rFonts w:ascii="Arial" w:hAnsi="Arial" w:cs="Arial"/>
                <w:bCs/>
                <w:lang w:val="ru-RU"/>
              </w:rPr>
            </w:pPr>
          </w:p>
          <w:p w:rsidR="0017782C" w:rsidRDefault="0017782C">
            <w:pPr>
              <w:jc w:val="both"/>
              <w:rPr>
                <w:rFonts w:ascii="Arial" w:hAnsi="Arial" w:cs="Arial"/>
                <w:bCs/>
                <w:lang w:val="ru-RU"/>
              </w:rPr>
            </w:pPr>
            <w:r>
              <w:rPr>
                <w:rFonts w:ascii="Arial" w:hAnsi="Arial" w:cs="Arial"/>
                <w:bCs/>
                <w:lang w:val="ru-RU"/>
              </w:rPr>
              <w:t>Рок и начин плаћања</w:t>
            </w:r>
          </w:p>
          <w:p w:rsidR="0017782C" w:rsidRDefault="0017782C">
            <w:pPr>
              <w:jc w:val="both"/>
              <w:rPr>
                <w:rFonts w:ascii="Arial" w:hAnsi="Arial" w:cs="Arial"/>
                <w:bCs/>
                <w:lang w:val="ru-RU"/>
              </w:rPr>
            </w:pPr>
          </w:p>
        </w:tc>
        <w:tc>
          <w:tcPr>
            <w:tcW w:w="3374"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Cs/>
                <w:lang w:val="ru-RU"/>
              </w:rPr>
            </w:pPr>
          </w:p>
        </w:tc>
      </w:tr>
      <w:tr w:rsidR="0017782C">
        <w:tc>
          <w:tcPr>
            <w:tcW w:w="5250" w:type="dxa"/>
            <w:tcMar>
              <w:left w:w="98" w:type="dxa"/>
            </w:tcMar>
          </w:tcPr>
          <w:p w:rsidR="0017782C" w:rsidRDefault="0017782C">
            <w:pPr>
              <w:snapToGrid w:val="0"/>
              <w:jc w:val="both"/>
              <w:rPr>
                <w:rFonts w:ascii="Arial" w:hAnsi="Arial" w:cs="Arial"/>
                <w:bCs/>
                <w:lang w:val="ru-RU"/>
              </w:rPr>
            </w:pPr>
          </w:p>
          <w:p w:rsidR="0017782C" w:rsidRDefault="0017782C">
            <w:pPr>
              <w:jc w:val="both"/>
              <w:rPr>
                <w:rFonts w:ascii="Arial" w:hAnsi="Arial" w:cs="Arial"/>
                <w:bCs/>
                <w:lang w:val="ru-RU"/>
              </w:rPr>
            </w:pPr>
            <w:r>
              <w:rPr>
                <w:rFonts w:ascii="Arial" w:hAnsi="Arial" w:cs="Arial"/>
                <w:bCs/>
                <w:lang w:val="ru-RU"/>
              </w:rPr>
              <w:t>Рок важења понуде</w:t>
            </w:r>
          </w:p>
          <w:p w:rsidR="0017782C" w:rsidRDefault="0017782C">
            <w:pPr>
              <w:jc w:val="both"/>
              <w:rPr>
                <w:rFonts w:ascii="Arial" w:hAnsi="Arial" w:cs="Arial"/>
                <w:bCs/>
                <w:lang w:val="ru-RU"/>
              </w:rPr>
            </w:pPr>
          </w:p>
        </w:tc>
        <w:tc>
          <w:tcPr>
            <w:tcW w:w="3374"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Cs/>
                <w:lang w:val="ru-RU"/>
              </w:rPr>
            </w:pPr>
          </w:p>
        </w:tc>
      </w:tr>
      <w:tr w:rsidR="0017782C">
        <w:tc>
          <w:tcPr>
            <w:tcW w:w="5250" w:type="dxa"/>
            <w:tcMar>
              <w:left w:w="98" w:type="dxa"/>
            </w:tcMar>
          </w:tcPr>
          <w:p w:rsidR="0017782C" w:rsidRDefault="0017782C">
            <w:pPr>
              <w:snapToGrid w:val="0"/>
              <w:jc w:val="both"/>
              <w:rPr>
                <w:rFonts w:ascii="Arial" w:hAnsi="Arial" w:cs="Arial"/>
                <w:bCs/>
                <w:lang w:val="ru-RU"/>
              </w:rPr>
            </w:pPr>
          </w:p>
          <w:p w:rsidR="0017782C" w:rsidRDefault="0017782C">
            <w:pPr>
              <w:jc w:val="both"/>
              <w:rPr>
                <w:rFonts w:ascii="Arial" w:hAnsi="Arial" w:cs="Arial"/>
                <w:bCs/>
                <w:lang w:val="ru-RU"/>
              </w:rPr>
            </w:pPr>
            <w:r>
              <w:rPr>
                <w:rFonts w:ascii="Arial" w:hAnsi="Arial" w:cs="Arial"/>
                <w:bCs/>
                <w:lang w:val="ru-RU"/>
              </w:rPr>
              <w:t>Рок испоруке</w:t>
            </w:r>
          </w:p>
          <w:p w:rsidR="0017782C" w:rsidRDefault="0017782C">
            <w:pPr>
              <w:jc w:val="both"/>
              <w:rPr>
                <w:rFonts w:ascii="Arial" w:hAnsi="Arial" w:cs="Arial"/>
                <w:bCs/>
                <w:lang w:val="ru-RU"/>
              </w:rPr>
            </w:pPr>
          </w:p>
        </w:tc>
        <w:tc>
          <w:tcPr>
            <w:tcW w:w="3374"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Cs/>
                <w:lang w:val="ru-RU"/>
              </w:rPr>
            </w:pPr>
          </w:p>
        </w:tc>
      </w:tr>
      <w:tr w:rsidR="0017782C">
        <w:tc>
          <w:tcPr>
            <w:tcW w:w="5250" w:type="dxa"/>
            <w:tcMar>
              <w:left w:w="98" w:type="dxa"/>
            </w:tcMar>
          </w:tcPr>
          <w:p w:rsidR="0017782C" w:rsidRDefault="0017782C">
            <w:pPr>
              <w:snapToGrid w:val="0"/>
              <w:jc w:val="both"/>
              <w:rPr>
                <w:rFonts w:ascii="Arial" w:hAnsi="Arial" w:cs="Arial"/>
                <w:bCs/>
                <w:lang w:val="ru-RU"/>
              </w:rPr>
            </w:pPr>
          </w:p>
          <w:p w:rsidR="0017782C" w:rsidRDefault="0017782C">
            <w:pPr>
              <w:jc w:val="both"/>
              <w:rPr>
                <w:rFonts w:ascii="Arial" w:hAnsi="Arial" w:cs="Arial"/>
                <w:bCs/>
                <w:lang w:val="en-US"/>
              </w:rPr>
            </w:pPr>
            <w:r>
              <w:rPr>
                <w:rFonts w:ascii="Arial" w:hAnsi="Arial" w:cs="Arial"/>
                <w:bCs/>
                <w:lang w:val="ru-RU"/>
              </w:rPr>
              <w:t xml:space="preserve">Гарантни </w:t>
            </w:r>
            <w:r>
              <w:rPr>
                <w:rFonts w:ascii="Arial" w:hAnsi="Arial" w:cs="Arial"/>
                <w:bCs/>
                <w:lang w:val="en-US"/>
              </w:rPr>
              <w:t>период</w:t>
            </w:r>
          </w:p>
          <w:p w:rsidR="0017782C" w:rsidRDefault="0017782C">
            <w:pPr>
              <w:jc w:val="both"/>
              <w:rPr>
                <w:rFonts w:ascii="Arial" w:hAnsi="Arial" w:cs="Arial"/>
                <w:bCs/>
                <w:lang w:val="en-US"/>
              </w:rPr>
            </w:pPr>
          </w:p>
        </w:tc>
        <w:tc>
          <w:tcPr>
            <w:tcW w:w="3374"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Cs/>
                <w:lang w:val="en-US"/>
              </w:rPr>
            </w:pPr>
          </w:p>
        </w:tc>
      </w:tr>
      <w:tr w:rsidR="0017782C">
        <w:tc>
          <w:tcPr>
            <w:tcW w:w="5250" w:type="dxa"/>
            <w:tcMar>
              <w:left w:w="98" w:type="dxa"/>
            </w:tcMar>
          </w:tcPr>
          <w:p w:rsidR="0017782C" w:rsidRDefault="0017782C">
            <w:pPr>
              <w:snapToGrid w:val="0"/>
              <w:jc w:val="both"/>
              <w:rPr>
                <w:rFonts w:ascii="Arial" w:hAnsi="Arial" w:cs="Arial"/>
                <w:bCs/>
              </w:rPr>
            </w:pPr>
          </w:p>
          <w:p w:rsidR="0017782C" w:rsidRDefault="0017782C">
            <w:pPr>
              <w:jc w:val="both"/>
              <w:rPr>
                <w:rFonts w:ascii="Arial" w:hAnsi="Arial" w:cs="Arial"/>
                <w:bCs/>
                <w:lang w:val="en-US"/>
              </w:rPr>
            </w:pPr>
            <w:r>
              <w:rPr>
                <w:rFonts w:ascii="Arial" w:hAnsi="Arial" w:cs="Arial"/>
                <w:bCs/>
                <w:lang w:val="en-US"/>
              </w:rPr>
              <w:t>Место и начин испоруке</w:t>
            </w:r>
          </w:p>
          <w:p w:rsidR="0017782C" w:rsidRDefault="0017782C">
            <w:pPr>
              <w:jc w:val="both"/>
              <w:rPr>
                <w:rFonts w:ascii="Arial" w:hAnsi="Arial" w:cs="Arial"/>
                <w:bCs/>
                <w:lang w:val="en-US"/>
              </w:rPr>
            </w:pPr>
          </w:p>
        </w:tc>
        <w:tc>
          <w:tcPr>
            <w:tcW w:w="3374" w:type="dxa"/>
            <w:tcBorders>
              <w:left w:val="single" w:sz="4" w:space="0" w:color="000001"/>
              <w:right w:val="single" w:sz="4" w:space="0" w:color="000001"/>
            </w:tcBorders>
            <w:tcMar>
              <w:left w:w="98" w:type="dxa"/>
            </w:tcMar>
          </w:tcPr>
          <w:p w:rsidR="0017782C" w:rsidRDefault="0017782C">
            <w:pPr>
              <w:snapToGrid w:val="0"/>
              <w:jc w:val="both"/>
              <w:rPr>
                <w:rFonts w:ascii="Arial" w:hAnsi="Arial" w:cs="Arial"/>
                <w:bCs/>
                <w:lang w:val="en-US"/>
              </w:rPr>
            </w:pPr>
          </w:p>
        </w:tc>
      </w:tr>
    </w:tbl>
    <w:p w:rsidR="0017782C" w:rsidRDefault="0017782C">
      <w:pPr>
        <w:ind w:left="720" w:firstLine="720"/>
        <w:jc w:val="both"/>
      </w:pPr>
    </w:p>
    <w:p w:rsidR="0017782C" w:rsidRDefault="0017782C">
      <w:pPr>
        <w:ind w:left="720" w:firstLine="720"/>
        <w:jc w:val="both"/>
        <w:rPr>
          <w:bCs/>
        </w:rPr>
      </w:pPr>
    </w:p>
    <w:p w:rsidR="0017782C" w:rsidRDefault="0017782C">
      <w:pPr>
        <w:ind w:left="720" w:firstLine="720"/>
        <w:jc w:val="both"/>
        <w:rPr>
          <w:bCs/>
        </w:rPr>
      </w:pPr>
    </w:p>
    <w:p w:rsidR="0017782C" w:rsidRDefault="0017782C">
      <w:pPr>
        <w:ind w:left="720" w:firstLine="720"/>
        <w:jc w:val="both"/>
        <w:rPr>
          <w:rFonts w:ascii="Arial" w:hAnsi="Arial" w:cs="Arial"/>
          <w:bCs/>
        </w:rPr>
      </w:pPr>
      <w:r>
        <w:rPr>
          <w:rFonts w:ascii="Arial" w:hAnsi="Arial" w:cs="Arial"/>
          <w:bCs/>
        </w:rPr>
        <w:t xml:space="preserve">Датум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Понуђач</w:t>
      </w:r>
    </w:p>
    <w:p w:rsidR="0017782C" w:rsidRDefault="0017782C">
      <w:pPr>
        <w:ind w:left="2880" w:firstLine="720"/>
        <w:jc w:val="both"/>
        <w:rPr>
          <w:rFonts w:ascii="Arial" w:hAnsi="Arial" w:cs="Arial"/>
          <w:b/>
          <w:bCs/>
          <w:i/>
          <w:iCs/>
          <w:color w:val="002060"/>
        </w:rPr>
      </w:pPr>
      <w:r>
        <w:rPr>
          <w:bCs/>
        </w:rPr>
        <w:t xml:space="preserve"> </w:t>
      </w:r>
      <w:r>
        <w:rPr>
          <w:rFonts w:ascii="Arial" w:hAnsi="Arial" w:cs="Arial"/>
          <w:bCs/>
        </w:rPr>
        <w:t xml:space="preserve">   М.П. </w:t>
      </w:r>
    </w:p>
    <w:p w:rsidR="0017782C" w:rsidRDefault="0017782C">
      <w:pPr>
        <w:jc w:val="both"/>
        <w:rPr>
          <w:b/>
          <w:bCs/>
          <w:i/>
          <w:iCs/>
          <w:color w:val="002060"/>
        </w:rPr>
      </w:pPr>
      <w:r>
        <w:rPr>
          <w:b/>
          <w:bCs/>
          <w:i/>
          <w:iCs/>
          <w:color w:val="002060"/>
        </w:rPr>
        <w:t>_____________________________</w:t>
      </w:r>
      <w:r>
        <w:rPr>
          <w:b/>
          <w:bCs/>
          <w:i/>
          <w:iCs/>
          <w:color w:val="002060"/>
        </w:rPr>
        <w:tab/>
      </w:r>
      <w:r>
        <w:rPr>
          <w:b/>
          <w:bCs/>
          <w:i/>
          <w:iCs/>
          <w:color w:val="002060"/>
        </w:rPr>
        <w:tab/>
      </w:r>
      <w:r>
        <w:rPr>
          <w:b/>
          <w:bCs/>
          <w:i/>
          <w:iCs/>
          <w:color w:val="002060"/>
        </w:rPr>
        <w:tab/>
        <w:t>________________________________</w:t>
      </w:r>
    </w:p>
    <w:p w:rsidR="0017782C" w:rsidRDefault="0017782C">
      <w:pPr>
        <w:jc w:val="both"/>
        <w:rPr>
          <w:b/>
          <w:bCs/>
          <w:i/>
          <w:iCs/>
          <w:color w:val="002060"/>
        </w:rPr>
      </w:pPr>
    </w:p>
    <w:p w:rsidR="0017782C" w:rsidRDefault="0017782C">
      <w:pPr>
        <w:jc w:val="both"/>
        <w:rPr>
          <w:b/>
          <w:bCs/>
          <w:i/>
          <w:iCs/>
          <w:color w:val="002060"/>
        </w:rPr>
      </w:pPr>
    </w:p>
    <w:p w:rsidR="0017782C" w:rsidRDefault="0017782C">
      <w:pPr>
        <w:jc w:val="both"/>
        <w:rPr>
          <w:rFonts w:ascii="Arial" w:hAnsi="Arial" w:cs="Arial"/>
          <w:i/>
          <w:iCs/>
        </w:rPr>
      </w:pPr>
      <w:r>
        <w:rPr>
          <w:rFonts w:ascii="Arial" w:hAnsi="Arial" w:cs="Arial"/>
          <w:b/>
          <w:bCs/>
          <w:i/>
          <w:iCs/>
          <w:u w:val="single"/>
        </w:rPr>
        <w:t>Напомене:</w:t>
      </w:r>
      <w:r>
        <w:rPr>
          <w:rFonts w:ascii="Arial" w:hAnsi="Arial" w:cs="Arial"/>
          <w:b/>
          <w:bCs/>
          <w:i/>
          <w:iCs/>
        </w:rPr>
        <w:t xml:space="preserve"> </w:t>
      </w:r>
    </w:p>
    <w:p w:rsidR="0017782C" w:rsidRDefault="0017782C">
      <w:pPr>
        <w:jc w:val="both"/>
        <w:rPr>
          <w:rFonts w:ascii="Arial" w:hAnsi="Arial" w:cs="Arial"/>
          <w:i/>
          <w:iCs/>
        </w:rPr>
      </w:pPr>
      <w:r>
        <w:rPr>
          <w:rFonts w:ascii="Arial" w:hAnsi="Arial" w:cs="Arial"/>
          <w:i/>
          <w:iCs/>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jc w:val="right"/>
        <w:rPr>
          <w:rFonts w:ascii="Arial" w:hAnsi="Arial" w:cs="Arial"/>
          <w:b/>
          <w:bCs/>
          <w:i/>
          <w:iCs/>
          <w:sz w:val="28"/>
          <w:szCs w:val="28"/>
        </w:rPr>
      </w:pPr>
      <w:r>
        <w:rPr>
          <w:rFonts w:ascii="Arial" w:hAnsi="Arial" w:cs="Arial"/>
          <w:b/>
          <w:bCs/>
          <w:i/>
          <w:iCs/>
          <w:sz w:val="28"/>
          <w:szCs w:val="28"/>
        </w:rPr>
        <w:t xml:space="preserve"> (ОБРАЗАЦ 2)</w:t>
      </w:r>
    </w:p>
    <w:p w:rsidR="0017782C" w:rsidRDefault="0017782C">
      <w:pPr>
        <w:jc w:val="right"/>
        <w:rPr>
          <w:rFonts w:ascii="Arial" w:hAnsi="Arial" w:cs="Arial"/>
          <w:b/>
          <w:bCs/>
          <w:i/>
          <w:iCs/>
          <w:sz w:val="28"/>
          <w:szCs w:val="28"/>
        </w:rPr>
      </w:pPr>
    </w:p>
    <w:p w:rsidR="0017782C" w:rsidRDefault="0017782C">
      <w:pPr>
        <w:jc w:val="center"/>
        <w:rPr>
          <w:rFonts w:ascii="Arial" w:hAnsi="Arial" w:cs="Arial"/>
          <w:b/>
          <w:bCs/>
          <w:i/>
          <w:iCs/>
          <w:sz w:val="28"/>
          <w:szCs w:val="28"/>
        </w:rPr>
      </w:pPr>
      <w:r>
        <w:rPr>
          <w:rFonts w:ascii="Arial" w:hAnsi="Arial" w:cs="Arial"/>
          <w:b/>
          <w:bCs/>
          <w:i/>
          <w:iCs/>
          <w:sz w:val="28"/>
          <w:szCs w:val="28"/>
        </w:rPr>
        <w:t>ОБРАЗАЦ СТРУКТУРЕ ЦЕНЕ СА УПУТСТВОМ КАКО ДА СЕ ПОПУНИ</w:t>
      </w:r>
    </w:p>
    <w:p w:rsidR="0017782C" w:rsidRDefault="0017782C">
      <w:pPr>
        <w:rPr>
          <w:rFonts w:ascii="Arial" w:hAnsi="Arial" w:cs="Arial"/>
          <w:b/>
          <w:bCs/>
          <w:i/>
          <w:iCs/>
          <w:sz w:val="28"/>
          <w:szCs w:val="28"/>
        </w:rPr>
      </w:pPr>
    </w:p>
    <w:tbl>
      <w:tblPr>
        <w:tblW w:w="87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1790"/>
        <w:gridCol w:w="1413"/>
        <w:gridCol w:w="1436"/>
        <w:gridCol w:w="1442"/>
        <w:gridCol w:w="1309"/>
        <w:gridCol w:w="1320"/>
      </w:tblGrid>
      <w:tr w:rsidR="0017782C">
        <w:tc>
          <w:tcPr>
            <w:tcW w:w="1397"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 xml:space="preserve"> Предмет ЈН</w:t>
            </w:r>
          </w:p>
        </w:tc>
        <w:tc>
          <w:tcPr>
            <w:tcW w:w="1471"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Количина</w:t>
            </w:r>
          </w:p>
        </w:tc>
        <w:tc>
          <w:tcPr>
            <w:tcW w:w="1454"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Јединична цена без ПДВ-а</w:t>
            </w:r>
          </w:p>
        </w:tc>
        <w:tc>
          <w:tcPr>
            <w:tcW w:w="1462"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Јединична цена са ПДВ-ом</w:t>
            </w:r>
          </w:p>
        </w:tc>
        <w:tc>
          <w:tcPr>
            <w:tcW w:w="1454"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 xml:space="preserve">Укупна цена  без ПДВ-а </w:t>
            </w:r>
          </w:p>
        </w:tc>
        <w:tc>
          <w:tcPr>
            <w:tcW w:w="1471"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Укупна цена са ПДВ-ом</w:t>
            </w:r>
          </w:p>
        </w:tc>
      </w:tr>
      <w:tr w:rsidR="0017782C">
        <w:trPr>
          <w:trHeight w:val="291"/>
        </w:trPr>
        <w:tc>
          <w:tcPr>
            <w:tcW w:w="1397"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1</w:t>
            </w:r>
          </w:p>
        </w:tc>
        <w:tc>
          <w:tcPr>
            <w:tcW w:w="1471"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2</w:t>
            </w:r>
          </w:p>
        </w:tc>
        <w:tc>
          <w:tcPr>
            <w:tcW w:w="1454"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3</w:t>
            </w:r>
          </w:p>
        </w:tc>
        <w:tc>
          <w:tcPr>
            <w:tcW w:w="1462"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4</w:t>
            </w:r>
          </w:p>
        </w:tc>
        <w:tc>
          <w:tcPr>
            <w:tcW w:w="1454"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5 (2</w:t>
            </w:r>
            <w:r>
              <w:rPr>
                <w:rFonts w:ascii="Arial" w:eastAsia="Arial Unicode MS" w:hAnsi="Arial" w:cs="Arial"/>
                <w:color w:val="000000"/>
                <w:lang w:val="en-US" w:eastAsia="ar-SA"/>
              </w:rPr>
              <w:t>x3</w:t>
            </w:r>
            <w:r>
              <w:rPr>
                <w:rFonts w:ascii="Arial" w:eastAsia="Arial Unicode MS" w:hAnsi="Arial" w:cs="Arial"/>
                <w:color w:val="000000"/>
                <w:lang w:eastAsia="ar-SA"/>
              </w:rPr>
              <w:t>)</w:t>
            </w:r>
          </w:p>
        </w:tc>
        <w:tc>
          <w:tcPr>
            <w:tcW w:w="1471" w:type="dxa"/>
            <w:tcMar>
              <w:left w:w="103" w:type="dxa"/>
            </w:tcMar>
          </w:tcPr>
          <w:p w:rsidR="0017782C" w:rsidRDefault="0017782C">
            <w:pPr>
              <w:suppressLineNumbers/>
              <w:suppressAutoHyphens/>
              <w:spacing w:line="100" w:lineRule="atLeast"/>
              <w:jc w:val="center"/>
              <w:rPr>
                <w:rFonts w:ascii="Arial" w:eastAsia="Arial Unicode MS" w:hAnsi="Arial" w:cs="Arial"/>
                <w:i/>
                <w:iCs/>
                <w:color w:val="000000"/>
                <w:lang w:eastAsia="ar-SA"/>
              </w:rPr>
            </w:pPr>
            <w:r>
              <w:rPr>
                <w:rFonts w:ascii="Arial" w:eastAsia="Arial Unicode MS" w:hAnsi="Arial" w:cs="Arial"/>
                <w:color w:val="000000"/>
                <w:lang w:eastAsia="ar-SA"/>
              </w:rPr>
              <w:t>6 (2</w:t>
            </w:r>
            <w:r>
              <w:rPr>
                <w:rFonts w:ascii="Arial" w:eastAsia="Arial Unicode MS" w:hAnsi="Arial" w:cs="Arial"/>
                <w:color w:val="000000"/>
                <w:lang w:val="en-US" w:eastAsia="ar-SA"/>
              </w:rPr>
              <w:t>x</w:t>
            </w:r>
            <w:r>
              <w:rPr>
                <w:rFonts w:ascii="Arial" w:eastAsia="Arial Unicode MS" w:hAnsi="Arial" w:cs="Arial"/>
                <w:color w:val="000000"/>
                <w:lang w:eastAsia="ar-SA"/>
              </w:rPr>
              <w:t>4)</w:t>
            </w:r>
          </w:p>
        </w:tc>
      </w:tr>
      <w:tr w:rsidR="0017782C">
        <w:trPr>
          <w:trHeight w:val="773"/>
        </w:trPr>
        <w:tc>
          <w:tcPr>
            <w:tcW w:w="1397" w:type="dxa"/>
            <w:tcMar>
              <w:left w:w="103" w:type="dxa"/>
            </w:tcMar>
          </w:tcPr>
          <w:p w:rsidR="0017782C" w:rsidRDefault="0017782C">
            <w:pPr>
              <w:suppressLineNumbers/>
              <w:suppressAutoHyphens/>
              <w:spacing w:line="100" w:lineRule="atLeast"/>
              <w:jc w:val="center"/>
              <w:rPr>
                <w:rFonts w:ascii="Arial" w:eastAsia="Arial Unicode MS" w:hAnsi="Arial" w:cs="Arial"/>
                <w:i/>
                <w:iCs/>
                <w:color w:val="000000"/>
                <w:lang w:eastAsia="ar-SA"/>
              </w:rPr>
            </w:pPr>
            <w:r>
              <w:rPr>
                <w:rFonts w:ascii="Arial" w:eastAsia="Arial Unicode MS" w:hAnsi="Arial" w:cs="Arial"/>
                <w:i/>
                <w:iCs/>
                <w:color w:val="000000"/>
                <w:sz w:val="22"/>
                <w:szCs w:val="22"/>
                <w:lang w:eastAsia="ar-SA"/>
              </w:rPr>
              <w:t>Израда Пројектне документације</w:t>
            </w:r>
          </w:p>
        </w:tc>
        <w:tc>
          <w:tcPr>
            <w:tcW w:w="1471" w:type="dxa"/>
            <w:tcMar>
              <w:left w:w="103" w:type="dxa"/>
            </w:tcMar>
          </w:tcPr>
          <w:p w:rsidR="0017782C" w:rsidRDefault="0017782C">
            <w:pPr>
              <w:suppressLineNumbers/>
              <w:suppressAutoHyphens/>
              <w:spacing w:line="100" w:lineRule="atLeast"/>
              <w:jc w:val="center"/>
              <w:rPr>
                <w:rFonts w:ascii="Arial" w:eastAsia="Arial Unicode MS" w:hAnsi="Arial" w:cs="Arial"/>
                <w:i/>
                <w:iCs/>
                <w:color w:val="000000"/>
                <w:lang w:eastAsia="ar-SA"/>
              </w:rPr>
            </w:pPr>
          </w:p>
          <w:p w:rsidR="0017782C" w:rsidRDefault="0017782C">
            <w:pPr>
              <w:suppressLineNumbers/>
              <w:suppressAutoHyphens/>
              <w:spacing w:line="100" w:lineRule="atLeast"/>
              <w:jc w:val="center"/>
              <w:rPr>
                <w:rFonts w:ascii="Arial" w:eastAsia="Arial Unicode MS" w:hAnsi="Arial" w:cs="Arial"/>
                <w:color w:val="000000"/>
                <w:lang w:eastAsia="ar-SA"/>
              </w:rPr>
            </w:pPr>
            <w:r>
              <w:rPr>
                <w:rFonts w:ascii="Arial" w:eastAsia="Arial Unicode MS" w:hAnsi="Arial" w:cs="Arial"/>
                <w:i/>
                <w:iCs/>
                <w:color w:val="000000"/>
                <w:lang w:eastAsia="ar-SA"/>
              </w:rPr>
              <w:t>1</w:t>
            </w:r>
          </w:p>
        </w:tc>
        <w:tc>
          <w:tcPr>
            <w:tcW w:w="1454" w:type="dxa"/>
            <w:tcMar>
              <w:left w:w="103" w:type="dxa"/>
            </w:tcMar>
          </w:tcPr>
          <w:p w:rsidR="0017782C" w:rsidRDefault="0017782C">
            <w:pPr>
              <w:suppressLineNumbers/>
              <w:suppressAutoHyphens/>
              <w:snapToGrid w:val="0"/>
              <w:spacing w:line="100" w:lineRule="atLeast"/>
              <w:jc w:val="center"/>
              <w:rPr>
                <w:rFonts w:ascii="Arial" w:eastAsia="Arial Unicode MS" w:hAnsi="Arial" w:cs="Arial"/>
                <w:color w:val="000000"/>
                <w:lang w:eastAsia="ar-SA"/>
              </w:rPr>
            </w:pPr>
          </w:p>
        </w:tc>
        <w:tc>
          <w:tcPr>
            <w:tcW w:w="1462" w:type="dxa"/>
            <w:tcMar>
              <w:left w:w="103" w:type="dxa"/>
            </w:tcMar>
          </w:tcPr>
          <w:p w:rsidR="0017782C" w:rsidRDefault="0017782C">
            <w:pPr>
              <w:suppressLineNumbers/>
              <w:suppressAutoHyphens/>
              <w:snapToGrid w:val="0"/>
              <w:spacing w:line="100" w:lineRule="atLeast"/>
              <w:jc w:val="center"/>
              <w:rPr>
                <w:rFonts w:ascii="Arial" w:eastAsia="Arial Unicode MS" w:hAnsi="Arial" w:cs="Arial"/>
                <w:color w:val="000000"/>
                <w:lang w:eastAsia="ar-SA"/>
              </w:rPr>
            </w:pPr>
          </w:p>
        </w:tc>
        <w:tc>
          <w:tcPr>
            <w:tcW w:w="1454" w:type="dxa"/>
            <w:tcMar>
              <w:left w:w="103" w:type="dxa"/>
            </w:tcMar>
          </w:tcPr>
          <w:p w:rsidR="0017782C" w:rsidRDefault="0017782C">
            <w:pPr>
              <w:suppressLineNumbers/>
              <w:suppressAutoHyphens/>
              <w:snapToGrid w:val="0"/>
              <w:spacing w:line="100" w:lineRule="atLeast"/>
              <w:jc w:val="center"/>
              <w:rPr>
                <w:rFonts w:ascii="Arial" w:eastAsia="Arial Unicode MS" w:hAnsi="Arial" w:cs="Arial"/>
                <w:color w:val="000000"/>
                <w:lang w:eastAsia="ar-SA"/>
              </w:rPr>
            </w:pPr>
          </w:p>
        </w:tc>
        <w:tc>
          <w:tcPr>
            <w:tcW w:w="1471" w:type="dxa"/>
            <w:tcMar>
              <w:left w:w="103" w:type="dxa"/>
            </w:tcMar>
          </w:tcPr>
          <w:p w:rsidR="0017782C" w:rsidRDefault="0017782C">
            <w:pPr>
              <w:suppressLineNumbers/>
              <w:suppressAutoHyphens/>
              <w:snapToGrid w:val="0"/>
              <w:spacing w:line="100" w:lineRule="atLeast"/>
              <w:jc w:val="center"/>
              <w:rPr>
                <w:rFonts w:ascii="Arial" w:eastAsia="Arial Unicode MS" w:hAnsi="Arial" w:cs="Arial"/>
                <w:color w:val="000000"/>
                <w:lang w:eastAsia="ar-SA"/>
              </w:rPr>
            </w:pPr>
          </w:p>
        </w:tc>
      </w:tr>
      <w:tr w:rsidR="0017782C">
        <w:trPr>
          <w:trHeight w:val="728"/>
        </w:trPr>
        <w:tc>
          <w:tcPr>
            <w:tcW w:w="1397" w:type="dxa"/>
            <w:tcMar>
              <w:left w:w="103" w:type="dxa"/>
            </w:tcMar>
          </w:tcPr>
          <w:p w:rsidR="0017782C" w:rsidRDefault="0017782C">
            <w:pPr>
              <w:suppressLineNumbers/>
              <w:suppressAutoHyphens/>
              <w:spacing w:line="100" w:lineRule="atLeast"/>
              <w:jc w:val="center"/>
              <w:rPr>
                <w:rFonts w:ascii="Arial" w:eastAsia="Arial Unicode MS" w:hAnsi="Arial" w:cs="Arial"/>
                <w:i/>
                <w:iCs/>
                <w:color w:val="000000"/>
                <w:lang w:eastAsia="ar-SA"/>
              </w:rPr>
            </w:pPr>
          </w:p>
        </w:tc>
        <w:tc>
          <w:tcPr>
            <w:tcW w:w="1471" w:type="dxa"/>
            <w:tcMar>
              <w:left w:w="103" w:type="dxa"/>
            </w:tcMar>
          </w:tcPr>
          <w:p w:rsidR="0017782C" w:rsidRDefault="0017782C">
            <w:pPr>
              <w:suppressLineNumbers/>
              <w:suppressAutoHyphens/>
              <w:spacing w:line="100" w:lineRule="atLeast"/>
              <w:jc w:val="center"/>
              <w:rPr>
                <w:rFonts w:ascii="Arial" w:eastAsia="Arial Unicode MS" w:hAnsi="Arial" w:cs="Arial"/>
                <w:color w:val="000000"/>
                <w:lang w:eastAsia="ar-SA"/>
              </w:rPr>
            </w:pPr>
          </w:p>
        </w:tc>
        <w:tc>
          <w:tcPr>
            <w:tcW w:w="1454" w:type="dxa"/>
            <w:tcMar>
              <w:left w:w="103" w:type="dxa"/>
            </w:tcMar>
          </w:tcPr>
          <w:p w:rsidR="0017782C" w:rsidRDefault="0017782C">
            <w:pPr>
              <w:suppressLineNumbers/>
              <w:suppressAutoHyphens/>
              <w:snapToGrid w:val="0"/>
              <w:spacing w:line="100" w:lineRule="atLeast"/>
              <w:rPr>
                <w:rFonts w:ascii="Arial" w:eastAsia="Arial Unicode MS" w:hAnsi="Arial" w:cs="Arial"/>
                <w:color w:val="000000"/>
                <w:lang w:eastAsia="ar-SA"/>
              </w:rPr>
            </w:pPr>
          </w:p>
        </w:tc>
        <w:tc>
          <w:tcPr>
            <w:tcW w:w="1462" w:type="dxa"/>
            <w:tcMar>
              <w:left w:w="103" w:type="dxa"/>
            </w:tcMar>
          </w:tcPr>
          <w:p w:rsidR="0017782C" w:rsidRDefault="0017782C">
            <w:pPr>
              <w:suppressLineNumbers/>
              <w:suppressAutoHyphens/>
              <w:snapToGrid w:val="0"/>
              <w:spacing w:line="100" w:lineRule="atLeast"/>
              <w:rPr>
                <w:rFonts w:ascii="Arial" w:eastAsia="Arial Unicode MS" w:hAnsi="Arial" w:cs="Arial"/>
                <w:color w:val="000000"/>
                <w:lang w:eastAsia="ar-SA"/>
              </w:rPr>
            </w:pPr>
          </w:p>
        </w:tc>
        <w:tc>
          <w:tcPr>
            <w:tcW w:w="1454" w:type="dxa"/>
            <w:tcMar>
              <w:left w:w="103" w:type="dxa"/>
            </w:tcMar>
          </w:tcPr>
          <w:p w:rsidR="0017782C" w:rsidRDefault="0017782C">
            <w:pPr>
              <w:suppressLineNumbers/>
              <w:suppressAutoHyphens/>
              <w:snapToGrid w:val="0"/>
              <w:spacing w:line="100" w:lineRule="atLeast"/>
              <w:rPr>
                <w:rFonts w:ascii="Arial" w:eastAsia="Arial Unicode MS" w:hAnsi="Arial" w:cs="Arial"/>
                <w:color w:val="000000"/>
                <w:lang w:eastAsia="ar-SA"/>
              </w:rPr>
            </w:pPr>
          </w:p>
        </w:tc>
        <w:tc>
          <w:tcPr>
            <w:tcW w:w="1471" w:type="dxa"/>
            <w:tcMar>
              <w:left w:w="103" w:type="dxa"/>
            </w:tcMar>
          </w:tcPr>
          <w:p w:rsidR="0017782C" w:rsidRDefault="0017782C">
            <w:pPr>
              <w:suppressLineNumbers/>
              <w:suppressAutoHyphens/>
              <w:snapToGrid w:val="0"/>
              <w:spacing w:line="100" w:lineRule="atLeast"/>
              <w:rPr>
                <w:rFonts w:ascii="Arial" w:eastAsia="Arial Unicode MS" w:hAnsi="Arial" w:cs="Arial"/>
                <w:color w:val="000000"/>
                <w:lang w:eastAsia="ar-SA"/>
              </w:rPr>
            </w:pPr>
          </w:p>
        </w:tc>
      </w:tr>
      <w:tr w:rsidR="0017782C">
        <w:tc>
          <w:tcPr>
            <w:tcW w:w="5783" w:type="dxa"/>
            <w:gridSpan w:val="4"/>
            <w:tcMar>
              <w:left w:w="103" w:type="dxa"/>
            </w:tcMar>
          </w:tcPr>
          <w:p w:rsidR="0017782C" w:rsidRDefault="0017782C">
            <w:pPr>
              <w:suppressLineNumbers/>
              <w:suppressAutoHyphens/>
              <w:snapToGrid w:val="0"/>
              <w:spacing w:line="100" w:lineRule="atLeast"/>
              <w:rPr>
                <w:rFonts w:ascii="Arial" w:eastAsia="Arial Unicode MS" w:hAnsi="Arial" w:cs="Arial"/>
                <w:b/>
                <w:i/>
                <w:color w:val="000000"/>
                <w:lang w:eastAsia="ar-SA"/>
              </w:rPr>
            </w:pPr>
            <w:r>
              <w:rPr>
                <w:rFonts w:ascii="Arial" w:eastAsia="Arial Unicode MS" w:hAnsi="Arial" w:cs="Arial"/>
                <w:b/>
                <w:i/>
                <w:color w:val="000000"/>
                <w:lang w:eastAsia="ar-SA"/>
              </w:rPr>
              <w:t>УКУПНО:</w:t>
            </w:r>
          </w:p>
        </w:tc>
        <w:tc>
          <w:tcPr>
            <w:tcW w:w="1455" w:type="dxa"/>
            <w:shd w:val="clear" w:color="auto" w:fill="C6D9F1"/>
            <w:tcMar>
              <w:left w:w="103" w:type="dxa"/>
            </w:tcMar>
          </w:tcPr>
          <w:p w:rsidR="0017782C" w:rsidRDefault="0017782C">
            <w:pPr>
              <w:suppressLineNumbers/>
              <w:suppressAutoHyphens/>
              <w:snapToGrid w:val="0"/>
              <w:spacing w:line="100" w:lineRule="atLeast"/>
              <w:rPr>
                <w:rFonts w:ascii="Arial" w:eastAsia="Arial Unicode MS" w:hAnsi="Arial" w:cs="Arial"/>
                <w:color w:val="000000"/>
                <w:lang w:eastAsia="ar-SA"/>
              </w:rPr>
            </w:pPr>
          </w:p>
        </w:tc>
        <w:tc>
          <w:tcPr>
            <w:tcW w:w="1471" w:type="dxa"/>
            <w:shd w:val="clear" w:color="auto" w:fill="C6D9F1"/>
            <w:tcMar>
              <w:left w:w="103" w:type="dxa"/>
            </w:tcMar>
          </w:tcPr>
          <w:p w:rsidR="0017782C" w:rsidRDefault="0017782C">
            <w:pPr>
              <w:suppressLineNumbers/>
              <w:suppressAutoHyphens/>
              <w:snapToGrid w:val="0"/>
              <w:spacing w:line="100" w:lineRule="atLeast"/>
              <w:rPr>
                <w:rFonts w:ascii="Arial" w:eastAsia="Arial Unicode MS" w:hAnsi="Arial" w:cs="Arial"/>
                <w:color w:val="000000"/>
                <w:lang w:eastAsia="ar-SA"/>
              </w:rPr>
            </w:pPr>
          </w:p>
        </w:tc>
      </w:tr>
    </w:tbl>
    <w:p w:rsidR="0017782C" w:rsidRDefault="0017782C"/>
    <w:p w:rsidR="0017782C" w:rsidRDefault="0017782C">
      <w:pPr>
        <w:ind w:left="360"/>
        <w:jc w:val="both"/>
        <w:rPr>
          <w:rFonts w:ascii="Arial" w:hAnsi="Arial" w:cs="Arial"/>
          <w:b/>
          <w:bCs/>
          <w:iCs/>
          <w:u w:val="single"/>
        </w:rPr>
      </w:pPr>
      <w:r>
        <w:rPr>
          <w:rFonts w:ascii="Arial" w:hAnsi="Arial" w:cs="Arial"/>
          <w:b/>
          <w:bCs/>
          <w:iCs/>
          <w:u w:val="single"/>
        </w:rPr>
        <w:t xml:space="preserve">Упутство за попуњавање обрасца структуре цене: </w:t>
      </w:r>
    </w:p>
    <w:p w:rsidR="0017782C" w:rsidRDefault="0017782C">
      <w:pPr>
        <w:ind w:left="360"/>
        <w:jc w:val="both"/>
        <w:rPr>
          <w:rFonts w:ascii="Arial" w:hAnsi="Arial" w:cs="Arial"/>
          <w:bCs/>
          <w:iCs/>
          <w:color w:val="002060"/>
        </w:rPr>
      </w:pPr>
    </w:p>
    <w:p w:rsidR="0017782C" w:rsidRDefault="0017782C">
      <w:pPr>
        <w:tabs>
          <w:tab w:val="left" w:pos="90"/>
        </w:tabs>
        <w:suppressAutoHyphens/>
        <w:spacing w:line="100" w:lineRule="atLeast"/>
        <w:jc w:val="both"/>
        <w:rPr>
          <w:rFonts w:ascii="Arial" w:eastAsia="Arial Unicode MS" w:hAnsi="Arial" w:cs="Arial"/>
          <w:bCs/>
          <w:iCs/>
          <w:color w:val="000000"/>
          <w:lang w:eastAsia="ar-SA"/>
        </w:rPr>
      </w:pPr>
      <w:r>
        <w:rPr>
          <w:rFonts w:ascii="Arial" w:eastAsia="Arial Unicode MS" w:hAnsi="Arial" w:cs="Arial"/>
          <w:bCs/>
          <w:iCs/>
          <w:color w:val="000000"/>
          <w:lang w:eastAsia="ar-SA"/>
        </w:rPr>
        <w:t>Понуђач треба да попуни образац структуре цене на следећи начин:</w:t>
      </w:r>
    </w:p>
    <w:p w:rsidR="0017782C" w:rsidRDefault="0017782C">
      <w:pPr>
        <w:numPr>
          <w:ilvl w:val="0"/>
          <w:numId w:val="11"/>
        </w:numPr>
        <w:tabs>
          <w:tab w:val="left" w:pos="90"/>
        </w:tabs>
        <w:suppressAutoHyphens/>
        <w:spacing w:line="100" w:lineRule="atLeast"/>
        <w:jc w:val="both"/>
        <w:rPr>
          <w:rFonts w:ascii="Arial" w:eastAsia="Arial Unicode MS" w:hAnsi="Arial" w:cs="Arial"/>
          <w:bCs/>
          <w:iCs/>
          <w:color w:val="000000"/>
          <w:lang w:eastAsia="ar-SA"/>
        </w:rPr>
      </w:pPr>
      <w:r>
        <w:rPr>
          <w:rFonts w:ascii="Arial" w:eastAsia="Arial Unicode MS" w:hAnsi="Arial" w:cs="Arial"/>
          <w:bCs/>
          <w:iCs/>
          <w:color w:val="000000"/>
          <w:lang w:eastAsia="ar-SA"/>
        </w:rPr>
        <w:t>у колону 3. уписати колико износи јединична цена без ПДВ-а, за сваки тражени предмет јавне набавке;</w:t>
      </w:r>
    </w:p>
    <w:p w:rsidR="0017782C" w:rsidRDefault="0017782C">
      <w:pPr>
        <w:numPr>
          <w:ilvl w:val="0"/>
          <w:numId w:val="11"/>
        </w:numPr>
        <w:tabs>
          <w:tab w:val="left" w:pos="90"/>
        </w:tabs>
        <w:suppressAutoHyphens/>
        <w:spacing w:line="100" w:lineRule="atLeast"/>
        <w:jc w:val="both"/>
        <w:rPr>
          <w:rFonts w:ascii="Arial" w:eastAsia="Arial Unicode MS" w:hAnsi="Arial" w:cs="Arial"/>
          <w:bCs/>
          <w:iCs/>
          <w:color w:val="000000"/>
          <w:lang w:eastAsia="ar-SA"/>
        </w:rPr>
      </w:pPr>
      <w:r>
        <w:rPr>
          <w:rFonts w:ascii="Arial" w:eastAsia="Arial Unicode MS" w:hAnsi="Arial" w:cs="Arial"/>
          <w:bCs/>
          <w:iCs/>
          <w:color w:val="000000"/>
          <w:lang w:eastAsia="ar-SA"/>
        </w:rPr>
        <w:t>у колону 4. уписати колико износи јединична цена са ПДВ-ом, за сваки тражени предмет јавне набавке;</w:t>
      </w:r>
    </w:p>
    <w:p w:rsidR="0017782C" w:rsidRDefault="0017782C">
      <w:pPr>
        <w:numPr>
          <w:ilvl w:val="0"/>
          <w:numId w:val="11"/>
        </w:numPr>
        <w:tabs>
          <w:tab w:val="left" w:pos="90"/>
        </w:tabs>
        <w:suppressAutoHyphens/>
        <w:spacing w:line="100" w:lineRule="atLeast"/>
        <w:jc w:val="both"/>
        <w:rPr>
          <w:rFonts w:ascii="Arial" w:eastAsia="Arial Unicode MS" w:hAnsi="Arial" w:cs="Arial"/>
          <w:bCs/>
          <w:iCs/>
          <w:lang w:eastAsia="ar-SA"/>
        </w:rPr>
      </w:pPr>
      <w:r>
        <w:rPr>
          <w:rFonts w:ascii="Arial" w:eastAsia="Arial Unicode MS" w:hAnsi="Arial" w:cs="Arial"/>
          <w:bCs/>
          <w:iCs/>
          <w:color w:val="000000"/>
          <w:lang w:eastAsia="ar-SA"/>
        </w:rPr>
        <w:t xml:space="preserve">у колону 5. уписати 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Pr>
          <w:rFonts w:ascii="Arial" w:eastAsia="Arial Unicode MS" w:hAnsi="Arial" w:cs="Arial"/>
          <w:bCs/>
          <w:iCs/>
          <w:lang w:eastAsia="ar-SA"/>
        </w:rPr>
        <w:t>колони 2.); На крају уписати укупну цену предмета набавке без ПДВ-а.</w:t>
      </w:r>
    </w:p>
    <w:p w:rsidR="0017782C" w:rsidRDefault="0017782C">
      <w:pPr>
        <w:numPr>
          <w:ilvl w:val="0"/>
          <w:numId w:val="11"/>
        </w:numPr>
        <w:tabs>
          <w:tab w:val="left" w:pos="90"/>
        </w:tabs>
        <w:suppressAutoHyphens/>
        <w:spacing w:line="100" w:lineRule="atLeast"/>
        <w:jc w:val="both"/>
        <w:rPr>
          <w:rFonts w:ascii="Arial" w:eastAsia="Arial Unicode MS" w:hAnsi="Arial" w:cs="Arial"/>
          <w:lang w:eastAsia="ar-SA"/>
        </w:rPr>
      </w:pPr>
      <w:r>
        <w:rPr>
          <w:rFonts w:ascii="Arial" w:eastAsia="Arial Unicode MS" w:hAnsi="Arial" w:cs="Arial"/>
          <w:bCs/>
          <w:iCs/>
          <w:lang w:eastAsia="ar-SA"/>
        </w:rPr>
        <w:t>у колону 6. уписати колико износи укупна цена са ПДВ-ом за сваки тражени предмет јавне набавке и то тако што ће помножити јединичну цену са ПДВ-ом (наведену у колони 4.) са траженим количинама (које су наведене у колони 2.); На крају уписати укупну цену предмета набавке са ПДВ-ом.</w:t>
      </w:r>
    </w:p>
    <w:p w:rsidR="0017782C" w:rsidRDefault="0017782C">
      <w:pPr>
        <w:tabs>
          <w:tab w:val="left" w:pos="90"/>
        </w:tabs>
        <w:suppressAutoHyphens/>
        <w:spacing w:line="100" w:lineRule="atLeast"/>
        <w:ind w:left="90"/>
        <w:jc w:val="both"/>
        <w:rPr>
          <w:rFonts w:ascii="Arial" w:eastAsia="Arial Unicode MS" w:hAnsi="Arial" w:cs="Arial"/>
          <w:color w:val="000000"/>
          <w:lang w:eastAsia="ar-SA"/>
        </w:rPr>
      </w:pPr>
    </w:p>
    <w:tbl>
      <w:tblPr>
        <w:tblW w:w="9242" w:type="dxa"/>
        <w:tblLook w:val="00A0"/>
      </w:tblPr>
      <w:tblGrid>
        <w:gridCol w:w="3080"/>
        <w:gridCol w:w="3068"/>
        <w:gridCol w:w="3094"/>
      </w:tblGrid>
      <w:tr w:rsidR="0017782C">
        <w:tc>
          <w:tcPr>
            <w:tcW w:w="3080"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Датум:</w:t>
            </w:r>
          </w:p>
        </w:tc>
        <w:tc>
          <w:tcPr>
            <w:tcW w:w="3068"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М.П.</w:t>
            </w:r>
          </w:p>
        </w:tc>
        <w:tc>
          <w:tcPr>
            <w:tcW w:w="3094"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Потпис понуђача</w:t>
            </w:r>
          </w:p>
        </w:tc>
      </w:tr>
      <w:tr w:rsidR="0017782C">
        <w:tc>
          <w:tcPr>
            <w:tcW w:w="3080" w:type="dxa"/>
            <w:tcBorders>
              <w:top w:val="single" w:sz="4" w:space="0" w:color="000001"/>
              <w:bottom w:val="single" w:sz="4" w:space="0" w:color="000001"/>
            </w:tcBorders>
          </w:tcPr>
          <w:p w:rsidR="0017782C" w:rsidRDefault="0017782C">
            <w:pPr>
              <w:suppressAutoHyphens/>
              <w:snapToGrid w:val="0"/>
              <w:spacing w:after="120" w:line="100" w:lineRule="atLeast"/>
              <w:jc w:val="both"/>
              <w:rPr>
                <w:rFonts w:ascii="Arial" w:eastAsia="Arial Unicode MS" w:hAnsi="Arial" w:cs="Arial"/>
                <w:color w:val="000000"/>
                <w:lang w:eastAsia="ar-SA"/>
              </w:rPr>
            </w:pPr>
          </w:p>
        </w:tc>
        <w:tc>
          <w:tcPr>
            <w:tcW w:w="3068" w:type="dxa"/>
          </w:tcPr>
          <w:p w:rsidR="0017782C" w:rsidRDefault="0017782C">
            <w:pPr>
              <w:suppressAutoHyphens/>
              <w:snapToGrid w:val="0"/>
              <w:spacing w:after="120" w:line="100" w:lineRule="atLeast"/>
              <w:jc w:val="both"/>
              <w:rPr>
                <w:rFonts w:ascii="Arial" w:eastAsia="Arial Unicode MS" w:hAnsi="Arial" w:cs="Arial"/>
                <w:color w:val="000000"/>
                <w:lang w:eastAsia="ar-SA"/>
              </w:rPr>
            </w:pPr>
          </w:p>
        </w:tc>
        <w:tc>
          <w:tcPr>
            <w:tcW w:w="3094" w:type="dxa"/>
            <w:tcBorders>
              <w:top w:val="single" w:sz="4" w:space="0" w:color="000001"/>
              <w:bottom w:val="single" w:sz="4" w:space="0" w:color="000001"/>
            </w:tcBorders>
          </w:tcPr>
          <w:p w:rsidR="0017782C" w:rsidRDefault="0017782C">
            <w:pPr>
              <w:suppressAutoHyphens/>
              <w:snapToGrid w:val="0"/>
              <w:spacing w:after="120" w:line="100" w:lineRule="atLeast"/>
              <w:jc w:val="both"/>
              <w:rPr>
                <w:rFonts w:ascii="Arial" w:eastAsia="Arial Unicode MS" w:hAnsi="Arial" w:cs="Arial"/>
                <w:color w:val="000000"/>
                <w:lang w:eastAsia="ar-SA"/>
              </w:rPr>
            </w:pPr>
          </w:p>
        </w:tc>
      </w:tr>
    </w:tbl>
    <w:p w:rsidR="0017782C" w:rsidRDefault="0017782C">
      <w:pPr>
        <w:jc w:val="both"/>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keepLines/>
        <w:tabs>
          <w:tab w:val="left" w:pos="-2977"/>
          <w:tab w:val="right" w:pos="4820"/>
        </w:tabs>
        <w:spacing w:before="60"/>
        <w:jc w:val="right"/>
        <w:rPr>
          <w:rFonts w:ascii="Arial" w:hAnsi="Arial" w:cs="Arial"/>
          <w:b/>
          <w:bCs/>
          <w:sz w:val="28"/>
          <w:szCs w:val="20"/>
          <w:lang w:eastAsia="en-US"/>
        </w:rPr>
      </w:pPr>
      <w:r>
        <w:rPr>
          <w:rFonts w:ascii="Arial" w:hAnsi="Arial" w:cs="Arial"/>
          <w:b/>
          <w:bCs/>
          <w:sz w:val="28"/>
          <w:szCs w:val="20"/>
          <w:lang w:eastAsia="en-US"/>
        </w:rPr>
        <w:t>(ОБРАЗАЦ 3)</w:t>
      </w:r>
    </w:p>
    <w:p w:rsidR="0017782C" w:rsidRDefault="0017782C">
      <w:pPr>
        <w:keepLines/>
        <w:tabs>
          <w:tab w:val="left" w:pos="-2977"/>
          <w:tab w:val="right" w:pos="4820"/>
        </w:tabs>
        <w:spacing w:before="60"/>
        <w:jc w:val="right"/>
        <w:rPr>
          <w:rFonts w:ascii="Arial" w:hAnsi="Arial" w:cs="Arial"/>
          <w:b/>
          <w:bCs/>
          <w:sz w:val="28"/>
          <w:szCs w:val="20"/>
          <w:lang w:eastAsia="en-US"/>
        </w:rPr>
      </w:pPr>
    </w:p>
    <w:p w:rsidR="0017782C" w:rsidRDefault="0017782C">
      <w:pPr>
        <w:keepLines/>
        <w:tabs>
          <w:tab w:val="left" w:pos="-2977"/>
          <w:tab w:val="right" w:pos="4820"/>
        </w:tabs>
        <w:spacing w:before="60"/>
        <w:jc w:val="center"/>
        <w:rPr>
          <w:rFonts w:ascii="Arial" w:hAnsi="Arial" w:cs="Arial"/>
          <w:b/>
          <w:bCs/>
          <w:sz w:val="28"/>
          <w:szCs w:val="20"/>
          <w:lang w:eastAsia="en-US"/>
        </w:rPr>
      </w:pPr>
      <w:r>
        <w:rPr>
          <w:rFonts w:ascii="Arial" w:hAnsi="Arial" w:cs="Arial"/>
          <w:b/>
          <w:bCs/>
          <w:sz w:val="28"/>
          <w:szCs w:val="20"/>
          <w:lang w:eastAsia="en-US"/>
        </w:rPr>
        <w:t xml:space="preserve"> ОБРАЗАЦ ТРОШКОВА ПРИПРЕМЕ ПОНУДЕ</w:t>
      </w:r>
    </w:p>
    <w:p w:rsidR="0017782C" w:rsidRDefault="0017782C">
      <w:pPr>
        <w:rPr>
          <w:rFonts w:ascii="Arial" w:hAnsi="Arial" w:cs="Arial"/>
          <w:b/>
          <w:bCs/>
          <w:i/>
          <w:iCs/>
          <w:sz w:val="28"/>
          <w:szCs w:val="28"/>
        </w:rPr>
      </w:pPr>
    </w:p>
    <w:p w:rsidR="0017782C" w:rsidRDefault="0017782C">
      <w:pPr>
        <w:rPr>
          <w:rFonts w:ascii="Arial" w:hAnsi="Arial" w:cs="Arial"/>
          <w:b/>
          <w:bCs/>
          <w:i/>
          <w:iCs/>
          <w:sz w:val="28"/>
          <w:szCs w:val="28"/>
        </w:rPr>
      </w:pPr>
    </w:p>
    <w:p w:rsidR="0017782C" w:rsidRDefault="0017782C">
      <w:pPr>
        <w:spacing w:after="120"/>
        <w:jc w:val="both"/>
        <w:rPr>
          <w:rFonts w:ascii="Arial" w:hAnsi="Arial" w:cs="Arial"/>
          <w:b/>
          <w:i/>
        </w:rPr>
      </w:pPr>
      <w:r>
        <w:rPr>
          <w:rFonts w:ascii="Arial" w:hAnsi="Arial" w:cs="Arial"/>
        </w:rPr>
        <w:t xml:space="preserve">У складу са чланом 88. став 1. ЗЈН, понуђач ____________________ </w:t>
      </w:r>
      <w:r>
        <w:rPr>
          <w:rFonts w:ascii="Arial" w:hAnsi="Arial" w:cs="Arial"/>
          <w:i/>
          <w:lang w:val="ru-RU"/>
        </w:rPr>
        <w:t>[</w:t>
      </w:r>
      <w:r>
        <w:rPr>
          <w:rFonts w:ascii="Arial" w:hAnsi="Arial" w:cs="Arial"/>
          <w:i/>
          <w:iCs/>
        </w:rPr>
        <w:t xml:space="preserve">навести назив понуђача], </w:t>
      </w:r>
      <w:r>
        <w:rPr>
          <w:rFonts w:ascii="Arial" w:hAnsi="Arial" w:cs="Arial"/>
        </w:rPr>
        <w:t>доставља укупан износ и структуру трошкова припремања понуде, како следи у табели:</w:t>
      </w:r>
    </w:p>
    <w:tbl>
      <w:tblPr>
        <w:tblW w:w="8865" w:type="dxa"/>
        <w:tblInd w:w="153" w:type="dxa"/>
        <w:tblBorders>
          <w:top w:val="single" w:sz="4" w:space="0" w:color="000001"/>
          <w:left w:val="single" w:sz="4" w:space="0" w:color="000001"/>
          <w:bottom w:val="single" w:sz="4" w:space="0" w:color="000001"/>
          <w:insideH w:val="single" w:sz="4" w:space="0" w:color="000001"/>
        </w:tblBorders>
        <w:tblCellMar>
          <w:left w:w="98" w:type="dxa"/>
        </w:tblCellMar>
        <w:tblLook w:val="00A0"/>
      </w:tblPr>
      <w:tblGrid>
        <w:gridCol w:w="5565"/>
        <w:gridCol w:w="3300"/>
      </w:tblGrid>
      <w:tr w:rsidR="0017782C">
        <w:tc>
          <w:tcPr>
            <w:tcW w:w="5564" w:type="dxa"/>
            <w:tcMar>
              <w:left w:w="98" w:type="dxa"/>
            </w:tcMar>
          </w:tcPr>
          <w:p w:rsidR="0017782C" w:rsidRDefault="0017782C">
            <w:pPr>
              <w:jc w:val="center"/>
              <w:rPr>
                <w:rFonts w:ascii="Arial" w:hAnsi="Arial" w:cs="Arial"/>
                <w:b/>
                <w:i/>
              </w:rPr>
            </w:pPr>
            <w:r>
              <w:rPr>
                <w:rFonts w:ascii="Arial" w:hAnsi="Arial" w:cs="Arial"/>
                <w:b/>
                <w:i/>
              </w:rPr>
              <w:t>ВРСТА ТРОШКА</w:t>
            </w:r>
          </w:p>
        </w:tc>
        <w:tc>
          <w:tcPr>
            <w:tcW w:w="3300" w:type="dxa"/>
            <w:tcBorders>
              <w:left w:val="single" w:sz="4" w:space="0" w:color="000001"/>
              <w:right w:val="single" w:sz="4" w:space="0" w:color="000001"/>
            </w:tcBorders>
            <w:tcMar>
              <w:left w:w="98" w:type="dxa"/>
            </w:tcMar>
          </w:tcPr>
          <w:p w:rsidR="0017782C" w:rsidRDefault="0017782C">
            <w:pPr>
              <w:jc w:val="center"/>
              <w:rPr>
                <w:rFonts w:ascii="Arial" w:hAnsi="Arial" w:cs="Arial"/>
              </w:rPr>
            </w:pPr>
            <w:r>
              <w:rPr>
                <w:rFonts w:ascii="Arial" w:hAnsi="Arial" w:cs="Arial"/>
                <w:b/>
                <w:i/>
              </w:rPr>
              <w:t>ИЗНОС ТРОШКА У РСД</w:t>
            </w:r>
          </w:p>
        </w:tc>
      </w:tr>
      <w:tr w:rsidR="0017782C">
        <w:tc>
          <w:tcPr>
            <w:tcW w:w="5564" w:type="dxa"/>
            <w:tcMar>
              <w:left w:w="98" w:type="dxa"/>
            </w:tcMar>
          </w:tcPr>
          <w:p w:rsidR="0017782C" w:rsidRDefault="0017782C">
            <w:pPr>
              <w:snapToGrid w:val="0"/>
              <w:jc w:val="both"/>
              <w:rPr>
                <w:rFonts w:ascii="Arial" w:hAnsi="Arial" w:cs="Arial"/>
              </w:rPr>
            </w:pPr>
          </w:p>
        </w:tc>
        <w:tc>
          <w:tcPr>
            <w:tcW w:w="3300" w:type="dxa"/>
            <w:tcBorders>
              <w:left w:val="single" w:sz="4" w:space="0" w:color="000001"/>
              <w:right w:val="single" w:sz="4" w:space="0" w:color="000001"/>
            </w:tcBorders>
            <w:tcMar>
              <w:left w:w="98" w:type="dxa"/>
            </w:tcMar>
          </w:tcPr>
          <w:p w:rsidR="0017782C" w:rsidRDefault="0017782C">
            <w:pPr>
              <w:snapToGrid w:val="0"/>
              <w:jc w:val="right"/>
              <w:rPr>
                <w:rFonts w:ascii="Arial" w:hAnsi="Arial" w:cs="Arial"/>
              </w:rPr>
            </w:pPr>
          </w:p>
        </w:tc>
      </w:tr>
      <w:tr w:rsidR="0017782C">
        <w:tc>
          <w:tcPr>
            <w:tcW w:w="5564" w:type="dxa"/>
            <w:tcMar>
              <w:left w:w="98" w:type="dxa"/>
            </w:tcMar>
          </w:tcPr>
          <w:p w:rsidR="0017782C" w:rsidRDefault="0017782C">
            <w:pPr>
              <w:snapToGrid w:val="0"/>
              <w:jc w:val="both"/>
              <w:rPr>
                <w:rFonts w:ascii="Arial" w:hAnsi="Arial" w:cs="Arial"/>
              </w:rPr>
            </w:pPr>
          </w:p>
        </w:tc>
        <w:tc>
          <w:tcPr>
            <w:tcW w:w="3300" w:type="dxa"/>
            <w:tcBorders>
              <w:left w:val="single" w:sz="4" w:space="0" w:color="000001"/>
              <w:right w:val="single" w:sz="4" w:space="0" w:color="000001"/>
            </w:tcBorders>
            <w:tcMar>
              <w:left w:w="98" w:type="dxa"/>
            </w:tcMar>
          </w:tcPr>
          <w:p w:rsidR="0017782C" w:rsidRDefault="0017782C">
            <w:pPr>
              <w:snapToGrid w:val="0"/>
              <w:jc w:val="right"/>
              <w:rPr>
                <w:rFonts w:ascii="Arial" w:hAnsi="Arial" w:cs="Arial"/>
              </w:rPr>
            </w:pPr>
          </w:p>
        </w:tc>
      </w:tr>
      <w:tr w:rsidR="0017782C">
        <w:tc>
          <w:tcPr>
            <w:tcW w:w="5564" w:type="dxa"/>
            <w:tcMar>
              <w:left w:w="98" w:type="dxa"/>
            </w:tcMar>
          </w:tcPr>
          <w:p w:rsidR="0017782C" w:rsidRDefault="0017782C">
            <w:pPr>
              <w:snapToGrid w:val="0"/>
              <w:jc w:val="both"/>
              <w:rPr>
                <w:rFonts w:ascii="Arial" w:hAnsi="Arial" w:cs="Arial"/>
              </w:rPr>
            </w:pPr>
          </w:p>
        </w:tc>
        <w:tc>
          <w:tcPr>
            <w:tcW w:w="3300" w:type="dxa"/>
            <w:tcBorders>
              <w:left w:val="single" w:sz="4" w:space="0" w:color="000001"/>
              <w:right w:val="single" w:sz="4" w:space="0" w:color="000001"/>
            </w:tcBorders>
            <w:tcMar>
              <w:left w:w="98" w:type="dxa"/>
            </w:tcMar>
          </w:tcPr>
          <w:p w:rsidR="0017782C" w:rsidRDefault="0017782C">
            <w:pPr>
              <w:snapToGrid w:val="0"/>
              <w:rPr>
                <w:rFonts w:ascii="Arial" w:hAnsi="Arial" w:cs="Arial"/>
                <w:lang w:val="en-US"/>
              </w:rPr>
            </w:pPr>
          </w:p>
        </w:tc>
      </w:tr>
      <w:tr w:rsidR="0017782C">
        <w:tc>
          <w:tcPr>
            <w:tcW w:w="5564" w:type="dxa"/>
            <w:tcMar>
              <w:left w:w="98" w:type="dxa"/>
            </w:tcMar>
          </w:tcPr>
          <w:p w:rsidR="0017782C" w:rsidRDefault="0017782C">
            <w:pPr>
              <w:snapToGrid w:val="0"/>
              <w:jc w:val="both"/>
              <w:rPr>
                <w:rFonts w:ascii="Arial" w:hAnsi="Arial" w:cs="Arial"/>
              </w:rPr>
            </w:pPr>
          </w:p>
        </w:tc>
        <w:tc>
          <w:tcPr>
            <w:tcW w:w="3300" w:type="dxa"/>
            <w:tcBorders>
              <w:left w:val="single" w:sz="4" w:space="0" w:color="000001"/>
              <w:right w:val="single" w:sz="4" w:space="0" w:color="000001"/>
            </w:tcBorders>
            <w:tcMar>
              <w:left w:w="98" w:type="dxa"/>
            </w:tcMar>
          </w:tcPr>
          <w:p w:rsidR="0017782C" w:rsidRDefault="0017782C">
            <w:pPr>
              <w:snapToGrid w:val="0"/>
              <w:rPr>
                <w:rFonts w:ascii="Arial" w:hAnsi="Arial" w:cs="Arial"/>
                <w:lang w:val="en-US"/>
              </w:rPr>
            </w:pPr>
          </w:p>
        </w:tc>
      </w:tr>
      <w:tr w:rsidR="0017782C">
        <w:tc>
          <w:tcPr>
            <w:tcW w:w="5564" w:type="dxa"/>
            <w:tcMar>
              <w:left w:w="98" w:type="dxa"/>
            </w:tcMar>
          </w:tcPr>
          <w:p w:rsidR="0017782C" w:rsidRDefault="0017782C">
            <w:pPr>
              <w:snapToGrid w:val="0"/>
              <w:jc w:val="both"/>
              <w:rPr>
                <w:rFonts w:ascii="Arial" w:hAnsi="Arial" w:cs="Arial"/>
              </w:rPr>
            </w:pPr>
          </w:p>
        </w:tc>
        <w:tc>
          <w:tcPr>
            <w:tcW w:w="3300" w:type="dxa"/>
            <w:tcBorders>
              <w:left w:val="single" w:sz="4" w:space="0" w:color="000001"/>
              <w:right w:val="single" w:sz="4" w:space="0" w:color="000001"/>
            </w:tcBorders>
            <w:tcMar>
              <w:left w:w="98" w:type="dxa"/>
            </w:tcMar>
          </w:tcPr>
          <w:p w:rsidR="0017782C" w:rsidRDefault="0017782C">
            <w:pPr>
              <w:snapToGrid w:val="0"/>
              <w:rPr>
                <w:rFonts w:ascii="Arial" w:hAnsi="Arial" w:cs="Arial"/>
                <w:lang w:val="en-US"/>
              </w:rPr>
            </w:pPr>
          </w:p>
        </w:tc>
      </w:tr>
      <w:tr w:rsidR="0017782C">
        <w:tc>
          <w:tcPr>
            <w:tcW w:w="5564" w:type="dxa"/>
            <w:tcMar>
              <w:left w:w="98" w:type="dxa"/>
            </w:tcMar>
          </w:tcPr>
          <w:p w:rsidR="0017782C" w:rsidRDefault="0017782C">
            <w:pPr>
              <w:snapToGrid w:val="0"/>
              <w:jc w:val="both"/>
              <w:rPr>
                <w:rFonts w:ascii="Arial" w:hAnsi="Arial" w:cs="Arial"/>
              </w:rPr>
            </w:pPr>
          </w:p>
        </w:tc>
        <w:tc>
          <w:tcPr>
            <w:tcW w:w="3300" w:type="dxa"/>
            <w:tcBorders>
              <w:left w:val="single" w:sz="4" w:space="0" w:color="000001"/>
              <w:right w:val="single" w:sz="4" w:space="0" w:color="000001"/>
            </w:tcBorders>
            <w:tcMar>
              <w:left w:w="98" w:type="dxa"/>
            </w:tcMar>
          </w:tcPr>
          <w:p w:rsidR="0017782C" w:rsidRDefault="0017782C">
            <w:pPr>
              <w:snapToGrid w:val="0"/>
              <w:rPr>
                <w:rFonts w:ascii="Arial" w:hAnsi="Arial" w:cs="Arial"/>
                <w:lang w:val="en-US"/>
              </w:rPr>
            </w:pPr>
          </w:p>
        </w:tc>
      </w:tr>
      <w:tr w:rsidR="0017782C">
        <w:tc>
          <w:tcPr>
            <w:tcW w:w="5564" w:type="dxa"/>
            <w:tcMar>
              <w:left w:w="98" w:type="dxa"/>
            </w:tcMar>
          </w:tcPr>
          <w:p w:rsidR="0017782C" w:rsidRDefault="0017782C">
            <w:pPr>
              <w:snapToGrid w:val="0"/>
              <w:jc w:val="both"/>
              <w:rPr>
                <w:rFonts w:ascii="Arial" w:hAnsi="Arial" w:cs="Arial"/>
                <w:i/>
              </w:rPr>
            </w:pPr>
          </w:p>
          <w:p w:rsidR="0017782C" w:rsidRDefault="0017782C">
            <w:pPr>
              <w:jc w:val="both"/>
              <w:rPr>
                <w:rFonts w:ascii="Arial" w:hAnsi="Arial" w:cs="Arial"/>
                <w:lang w:val="ru-RU"/>
              </w:rPr>
            </w:pPr>
            <w:r>
              <w:rPr>
                <w:rFonts w:ascii="Arial" w:hAnsi="Arial" w:cs="Arial"/>
                <w:b/>
                <w:i/>
              </w:rPr>
              <w:t>УКУПАН ИЗНОС ТРОШКОВА ПРИПРЕМАЊА ПОНУДЕ</w:t>
            </w:r>
          </w:p>
        </w:tc>
        <w:tc>
          <w:tcPr>
            <w:tcW w:w="3300" w:type="dxa"/>
            <w:tcBorders>
              <w:left w:val="single" w:sz="4" w:space="0" w:color="000001"/>
              <w:right w:val="single" w:sz="4" w:space="0" w:color="000001"/>
            </w:tcBorders>
            <w:tcMar>
              <w:left w:w="98" w:type="dxa"/>
            </w:tcMar>
          </w:tcPr>
          <w:p w:rsidR="0017782C" w:rsidRDefault="0017782C">
            <w:pPr>
              <w:snapToGrid w:val="0"/>
              <w:rPr>
                <w:rFonts w:ascii="Arial" w:hAnsi="Arial" w:cs="Arial"/>
                <w:lang w:val="ru-RU"/>
              </w:rPr>
            </w:pPr>
          </w:p>
        </w:tc>
      </w:tr>
    </w:tbl>
    <w:p w:rsidR="0017782C" w:rsidRDefault="0017782C">
      <w:pPr>
        <w:jc w:val="both"/>
      </w:pPr>
    </w:p>
    <w:p w:rsidR="0017782C" w:rsidRDefault="0017782C">
      <w:pPr>
        <w:jc w:val="both"/>
        <w:rPr>
          <w:rFonts w:ascii="Arial" w:hAnsi="Arial" w:cs="Arial"/>
        </w:rPr>
      </w:pPr>
      <w:r>
        <w:rPr>
          <w:rFonts w:ascii="Arial" w:hAnsi="Arial" w:cs="Arial"/>
        </w:rPr>
        <w:t>Трошкове припреме и подношења понуде сноси искључиво понуђач и не може тражити од наручиоца накнаду трошкова.</w:t>
      </w:r>
    </w:p>
    <w:p w:rsidR="0017782C" w:rsidRDefault="0017782C">
      <w:pPr>
        <w:jc w:val="both"/>
        <w:rPr>
          <w:rFonts w:ascii="Arial" w:hAnsi="Arial" w:cs="Arial"/>
        </w:rPr>
      </w:pPr>
      <w:r>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7782C" w:rsidRDefault="0017782C">
      <w:pPr>
        <w:spacing w:after="120"/>
        <w:ind w:firstLine="426"/>
        <w:jc w:val="both"/>
        <w:rPr>
          <w:rFonts w:ascii="Arial" w:hAnsi="Arial" w:cs="Arial"/>
          <w:b/>
          <w:bCs/>
          <w:i/>
        </w:rPr>
      </w:pPr>
    </w:p>
    <w:p w:rsidR="0017782C" w:rsidRDefault="0017782C">
      <w:pPr>
        <w:spacing w:after="120"/>
        <w:jc w:val="both"/>
        <w:rPr>
          <w:bCs/>
          <w:i/>
          <w:color w:val="FF0000"/>
        </w:rPr>
      </w:pPr>
      <w:r>
        <w:rPr>
          <w:rFonts w:ascii="Arial" w:hAnsi="Arial" w:cs="Arial"/>
          <w:b/>
          <w:bCs/>
          <w:i/>
        </w:rPr>
        <w:t xml:space="preserve">Напомена: </w:t>
      </w:r>
      <w:r>
        <w:rPr>
          <w:rFonts w:ascii="Arial" w:hAnsi="Arial" w:cs="Arial"/>
          <w:bCs/>
          <w:i/>
        </w:rPr>
        <w:t>достављање овог обрасца није обавезно.</w:t>
      </w:r>
    </w:p>
    <w:p w:rsidR="0017782C" w:rsidRDefault="0017782C">
      <w:pPr>
        <w:spacing w:after="120"/>
        <w:jc w:val="both"/>
        <w:rPr>
          <w:bCs/>
        </w:rPr>
      </w:pPr>
    </w:p>
    <w:p w:rsidR="0017782C" w:rsidRDefault="0017782C">
      <w:pPr>
        <w:spacing w:after="120"/>
        <w:ind w:firstLine="425"/>
        <w:jc w:val="both"/>
        <w:rPr>
          <w:bCs/>
        </w:rPr>
      </w:pPr>
    </w:p>
    <w:tbl>
      <w:tblPr>
        <w:tblW w:w="9242" w:type="dxa"/>
        <w:tblLook w:val="00A0"/>
      </w:tblPr>
      <w:tblGrid>
        <w:gridCol w:w="3080"/>
        <w:gridCol w:w="3068"/>
        <w:gridCol w:w="3094"/>
      </w:tblGrid>
      <w:tr w:rsidR="0017782C">
        <w:tc>
          <w:tcPr>
            <w:tcW w:w="3080"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Датум:</w:t>
            </w:r>
          </w:p>
        </w:tc>
        <w:tc>
          <w:tcPr>
            <w:tcW w:w="3068"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М.П.</w:t>
            </w:r>
          </w:p>
        </w:tc>
        <w:tc>
          <w:tcPr>
            <w:tcW w:w="3094"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Потпис понуђача</w:t>
            </w:r>
          </w:p>
        </w:tc>
      </w:tr>
      <w:tr w:rsidR="0017782C">
        <w:tc>
          <w:tcPr>
            <w:tcW w:w="3080" w:type="dxa"/>
            <w:tcBorders>
              <w:top w:val="single" w:sz="4" w:space="0" w:color="000001"/>
              <w:bottom w:val="single" w:sz="4" w:space="0" w:color="000001"/>
            </w:tcBorders>
          </w:tcPr>
          <w:p w:rsidR="0017782C" w:rsidRDefault="0017782C">
            <w:pPr>
              <w:suppressAutoHyphens/>
              <w:snapToGrid w:val="0"/>
              <w:spacing w:after="120" w:line="100" w:lineRule="atLeast"/>
              <w:jc w:val="both"/>
              <w:rPr>
                <w:rFonts w:ascii="Arial" w:eastAsia="Arial Unicode MS" w:hAnsi="Arial" w:cs="Arial"/>
                <w:color w:val="000000"/>
                <w:lang w:eastAsia="ar-SA"/>
              </w:rPr>
            </w:pPr>
          </w:p>
        </w:tc>
        <w:tc>
          <w:tcPr>
            <w:tcW w:w="3068" w:type="dxa"/>
          </w:tcPr>
          <w:p w:rsidR="0017782C" w:rsidRDefault="0017782C">
            <w:pPr>
              <w:suppressAutoHyphens/>
              <w:snapToGrid w:val="0"/>
              <w:spacing w:after="120" w:line="100" w:lineRule="atLeast"/>
              <w:jc w:val="both"/>
              <w:rPr>
                <w:rFonts w:ascii="Arial" w:eastAsia="Arial Unicode MS" w:hAnsi="Arial" w:cs="Arial"/>
                <w:color w:val="000000"/>
                <w:lang w:eastAsia="ar-SA"/>
              </w:rPr>
            </w:pPr>
          </w:p>
        </w:tc>
        <w:tc>
          <w:tcPr>
            <w:tcW w:w="3094" w:type="dxa"/>
            <w:tcBorders>
              <w:top w:val="single" w:sz="4" w:space="0" w:color="000001"/>
              <w:bottom w:val="single" w:sz="4" w:space="0" w:color="000001"/>
            </w:tcBorders>
          </w:tcPr>
          <w:p w:rsidR="0017782C" w:rsidRDefault="0017782C">
            <w:pPr>
              <w:suppressAutoHyphens/>
              <w:snapToGrid w:val="0"/>
              <w:spacing w:after="120" w:line="100" w:lineRule="atLeast"/>
              <w:jc w:val="both"/>
              <w:rPr>
                <w:rFonts w:ascii="Arial" w:eastAsia="Arial Unicode MS" w:hAnsi="Arial" w:cs="Arial"/>
                <w:color w:val="000000"/>
                <w:lang w:eastAsia="ar-SA"/>
              </w:rPr>
            </w:pPr>
          </w:p>
        </w:tc>
      </w:tr>
    </w:tbl>
    <w:p w:rsidR="0017782C" w:rsidRDefault="0017782C"/>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rPr>
      </w:pPr>
    </w:p>
    <w:p w:rsidR="0017782C" w:rsidRDefault="0017782C">
      <w:pPr>
        <w:rPr>
          <w:rFonts w:ascii="Arial" w:hAnsi="Arial" w:cs="Arial"/>
          <w:b/>
          <w:bCs/>
          <w:i/>
          <w:iCs/>
          <w:sz w:val="28"/>
          <w:szCs w:val="28"/>
        </w:rPr>
      </w:pPr>
    </w:p>
    <w:p w:rsidR="0017782C" w:rsidRDefault="0017782C">
      <w:pPr>
        <w:suppressAutoHyphens/>
        <w:spacing w:line="100" w:lineRule="atLeast"/>
        <w:jc w:val="right"/>
        <w:rPr>
          <w:rFonts w:ascii="Arial" w:hAnsi="Arial" w:cs="Arial"/>
          <w:b/>
          <w:bCs/>
          <w:color w:val="000000"/>
          <w:sz w:val="28"/>
          <w:szCs w:val="28"/>
          <w:lang w:eastAsia="ar-SA"/>
        </w:rPr>
      </w:pPr>
      <w:r>
        <w:rPr>
          <w:rFonts w:ascii="Arial" w:hAnsi="Arial" w:cs="Arial"/>
          <w:b/>
          <w:bCs/>
          <w:color w:val="000000"/>
          <w:sz w:val="28"/>
          <w:szCs w:val="28"/>
          <w:lang w:eastAsia="ar-SA"/>
        </w:rPr>
        <w:t xml:space="preserve"> (ОБРАЗАЦ 4)</w:t>
      </w:r>
    </w:p>
    <w:p w:rsidR="0017782C" w:rsidRDefault="0017782C">
      <w:pPr>
        <w:suppressAutoHyphens/>
        <w:spacing w:line="100" w:lineRule="atLeast"/>
        <w:jc w:val="right"/>
        <w:rPr>
          <w:rFonts w:ascii="Arial" w:hAnsi="Arial" w:cs="Arial"/>
          <w:b/>
          <w:bCs/>
          <w:color w:val="000000"/>
          <w:sz w:val="28"/>
          <w:szCs w:val="28"/>
          <w:lang w:eastAsia="ar-SA"/>
        </w:rPr>
      </w:pPr>
    </w:p>
    <w:p w:rsidR="0017782C" w:rsidRDefault="0017782C">
      <w:pPr>
        <w:suppressAutoHyphens/>
        <w:spacing w:line="100" w:lineRule="atLeast"/>
        <w:jc w:val="center"/>
        <w:rPr>
          <w:rFonts w:ascii="Arial" w:hAnsi="Arial" w:cs="Arial"/>
          <w:b/>
          <w:bCs/>
          <w:color w:val="000000"/>
          <w:sz w:val="28"/>
          <w:szCs w:val="28"/>
          <w:lang w:eastAsia="ar-SA"/>
        </w:rPr>
      </w:pPr>
      <w:r>
        <w:rPr>
          <w:rFonts w:ascii="Arial" w:hAnsi="Arial" w:cs="Arial"/>
          <w:b/>
          <w:bCs/>
          <w:color w:val="000000"/>
          <w:sz w:val="28"/>
          <w:szCs w:val="28"/>
          <w:lang w:eastAsia="ar-SA"/>
        </w:rPr>
        <w:t>ОБРАЗАЦ ИЗЈАВЕ О НЕЗАВИСНОЈ ПОНУДИ</w:t>
      </w:r>
    </w:p>
    <w:p w:rsidR="0017782C" w:rsidRDefault="0017782C">
      <w:pPr>
        <w:suppressAutoHyphens/>
        <w:spacing w:line="100" w:lineRule="atLeast"/>
        <w:jc w:val="center"/>
        <w:rPr>
          <w:rFonts w:ascii="Arial" w:hAnsi="Arial" w:cs="Arial"/>
          <w:b/>
          <w:bCs/>
          <w:color w:val="000000"/>
          <w:sz w:val="28"/>
          <w:szCs w:val="28"/>
          <w:lang w:eastAsia="ar-SA"/>
        </w:rPr>
      </w:pPr>
    </w:p>
    <w:p w:rsidR="0017782C" w:rsidRDefault="0017782C">
      <w:pPr>
        <w:suppressAutoHyphens/>
        <w:spacing w:line="100" w:lineRule="atLeast"/>
        <w:jc w:val="center"/>
        <w:rPr>
          <w:rFonts w:ascii="Arial" w:hAnsi="Arial" w:cs="Arial"/>
          <w:bCs/>
          <w:color w:val="000000"/>
          <w:lang w:eastAsia="ar-SA"/>
        </w:rPr>
      </w:pPr>
    </w:p>
    <w:p w:rsidR="0017782C" w:rsidRDefault="0017782C">
      <w:pPr>
        <w:suppressAutoHyphens/>
        <w:spacing w:line="100" w:lineRule="atLeast"/>
        <w:jc w:val="both"/>
        <w:rPr>
          <w:rFonts w:ascii="Arial" w:hAnsi="Arial" w:cs="Arial"/>
          <w:color w:val="000000"/>
          <w:lang w:eastAsia="ar-SA"/>
        </w:rPr>
      </w:pPr>
      <w:r>
        <w:rPr>
          <w:rFonts w:ascii="Arial" w:hAnsi="Arial" w:cs="Arial"/>
          <w:color w:val="000000"/>
          <w:lang w:eastAsia="ar-SA"/>
        </w:rPr>
        <w:t xml:space="preserve">У складу са чланом 26. ЗЈН, ________________________________________, </w:t>
      </w:r>
    </w:p>
    <w:p w:rsidR="0017782C" w:rsidRDefault="0017782C">
      <w:pPr>
        <w:suppressAutoHyphens/>
        <w:spacing w:line="100" w:lineRule="atLeast"/>
        <w:jc w:val="both"/>
        <w:rPr>
          <w:rFonts w:ascii="Arial" w:hAnsi="Arial" w:cs="Arial"/>
          <w:color w:val="000000"/>
          <w:lang w:eastAsia="ar-SA"/>
        </w:rPr>
      </w:pPr>
      <w:r>
        <w:rPr>
          <w:rFonts w:ascii="Arial" w:hAnsi="Arial" w:cs="Arial"/>
          <w:color w:val="000000"/>
          <w:lang w:eastAsia="ar-SA"/>
        </w:rPr>
        <w:t xml:space="preserve">                                                                           </w:t>
      </w:r>
      <w:r>
        <w:rPr>
          <w:rFonts w:ascii="Arial" w:hAnsi="Arial" w:cs="Arial"/>
          <w:color w:val="000000"/>
          <w:sz w:val="20"/>
          <w:szCs w:val="20"/>
          <w:lang w:eastAsia="ar-SA"/>
        </w:rPr>
        <w:t xml:space="preserve"> (Назив понуђача)</w:t>
      </w:r>
    </w:p>
    <w:p w:rsidR="0017782C" w:rsidRDefault="0017782C">
      <w:pPr>
        <w:suppressAutoHyphens/>
        <w:spacing w:line="100" w:lineRule="atLeast"/>
        <w:jc w:val="both"/>
        <w:rPr>
          <w:rFonts w:ascii="Arial" w:hAnsi="Arial" w:cs="Arial"/>
          <w:color w:val="000000"/>
          <w:w w:val="200"/>
          <w:lang w:eastAsia="ar-SA"/>
        </w:rPr>
      </w:pPr>
      <w:r>
        <w:rPr>
          <w:rFonts w:ascii="Arial" w:hAnsi="Arial" w:cs="Arial"/>
          <w:color w:val="000000"/>
          <w:lang w:eastAsia="ar-SA"/>
        </w:rPr>
        <w:t xml:space="preserve">даје: </w:t>
      </w:r>
    </w:p>
    <w:p w:rsidR="0017782C" w:rsidRDefault="0017782C">
      <w:pPr>
        <w:suppressAutoHyphens/>
        <w:spacing w:before="360" w:after="360" w:line="100" w:lineRule="atLeast"/>
        <w:ind w:firstLine="227"/>
        <w:jc w:val="both"/>
        <w:rPr>
          <w:rFonts w:ascii="Arial" w:hAnsi="Arial" w:cs="Arial"/>
          <w:color w:val="000000"/>
          <w:w w:val="200"/>
          <w:lang w:eastAsia="ar-SA"/>
        </w:rPr>
      </w:pPr>
    </w:p>
    <w:p w:rsidR="0017782C" w:rsidRDefault="0017782C">
      <w:pPr>
        <w:suppressAutoHyphens/>
        <w:spacing w:before="360" w:after="360" w:line="100" w:lineRule="atLeast"/>
        <w:ind w:firstLine="227"/>
        <w:jc w:val="center"/>
        <w:rPr>
          <w:rFonts w:ascii="Arial" w:hAnsi="Arial" w:cs="Arial"/>
          <w:b/>
          <w:bCs/>
          <w:color w:val="000000"/>
          <w:lang w:eastAsia="ar-SA"/>
        </w:rPr>
      </w:pPr>
      <w:r>
        <w:rPr>
          <w:rFonts w:ascii="Arial" w:hAnsi="Arial" w:cs="Arial"/>
          <w:b/>
          <w:bCs/>
          <w:color w:val="000000"/>
          <w:lang w:eastAsia="ar-SA"/>
        </w:rPr>
        <w:t xml:space="preserve">ИЗЈАВУ </w:t>
      </w:r>
    </w:p>
    <w:p w:rsidR="0017782C" w:rsidRDefault="0017782C">
      <w:pPr>
        <w:suppressAutoHyphens/>
        <w:spacing w:before="360" w:after="360" w:line="100" w:lineRule="atLeast"/>
        <w:ind w:firstLine="227"/>
        <w:jc w:val="center"/>
        <w:rPr>
          <w:rFonts w:ascii="Arial" w:hAnsi="Arial" w:cs="Arial"/>
          <w:bCs/>
          <w:color w:val="000000"/>
          <w:lang w:eastAsia="ar-SA"/>
        </w:rPr>
      </w:pPr>
      <w:r>
        <w:rPr>
          <w:rFonts w:ascii="Arial" w:hAnsi="Arial" w:cs="Arial"/>
          <w:b/>
          <w:bCs/>
          <w:color w:val="000000"/>
          <w:lang w:eastAsia="ar-SA"/>
        </w:rPr>
        <w:t>О НЕЗАВИСНОЈ ПОНУДИ</w:t>
      </w:r>
    </w:p>
    <w:p w:rsidR="0017782C" w:rsidRDefault="0017782C">
      <w:pPr>
        <w:suppressAutoHyphens/>
        <w:spacing w:line="100" w:lineRule="atLeast"/>
        <w:jc w:val="both"/>
        <w:rPr>
          <w:rFonts w:ascii="Arial" w:hAnsi="Arial" w:cs="Arial"/>
          <w:bCs/>
          <w:color w:val="000000"/>
          <w:lang w:eastAsia="ar-SA"/>
        </w:rPr>
      </w:pPr>
    </w:p>
    <w:p w:rsidR="0017782C" w:rsidRDefault="0017782C">
      <w:pPr>
        <w:suppressAutoHyphens/>
        <w:spacing w:line="100" w:lineRule="atLeast"/>
        <w:jc w:val="both"/>
        <w:rPr>
          <w:rFonts w:ascii="Arial" w:hAnsi="Arial" w:cs="Arial"/>
          <w:bCs/>
          <w:color w:val="000000"/>
          <w:lang w:eastAsia="ar-SA"/>
        </w:rPr>
      </w:pPr>
    </w:p>
    <w:p w:rsidR="0017782C" w:rsidRDefault="0017782C">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bCs/>
        </w:rPr>
        <w:t xml:space="preserve"> </w:t>
      </w:r>
    </w:p>
    <w:p w:rsidR="0017782C" w:rsidRDefault="0017782C">
      <w:pPr>
        <w:jc w:val="both"/>
        <w:rPr>
          <w:b/>
        </w:rPr>
      </w:pPr>
      <w:r>
        <w:rPr>
          <w:rFonts w:ascii="Arial" w:hAnsi="Arial" w:cs="Arial"/>
        </w:rPr>
        <w:t>Под пуном материјалном и кривичном одговорношћу п</w:t>
      </w:r>
      <w:r>
        <w:rPr>
          <w:rFonts w:ascii="Arial" w:hAnsi="Arial" w:cs="Arial"/>
          <w:bCs/>
        </w:rPr>
        <w:t>отврђујем да сам понуду у поступку јавне набавке</w:t>
      </w:r>
      <w:r>
        <w:rPr>
          <w:b/>
        </w:rPr>
        <w:t xml:space="preserve"> УСЛУГА</w:t>
      </w:r>
      <w:r>
        <w:rPr>
          <w:b/>
          <w:lang w:val="ru-RU"/>
        </w:rPr>
        <w:t xml:space="preserve"> </w:t>
      </w:r>
      <w:r>
        <w:rPr>
          <w:b/>
        </w:rPr>
        <w:t xml:space="preserve">ИЗРАДЕ ПРОЈЕКТНЕ ДОКУМЕНТАЦИЈЕ ЗА РЕКОНСТРУКЦИЈУ СПОРТСКИХ ТЕРЕНА И УРЕЂЕЊЕ СЛОБОДНИХ ПОВРШИНА У ОШ „ВУК КАРАЏИЋ“ У СУРДУЛИЦИ, ЈНМБ бр.1/2018.г. </w:t>
      </w:r>
      <w:r>
        <w:rPr>
          <w:rFonts w:ascii="Arial" w:hAnsi="Arial" w:cs="Arial"/>
          <w:b/>
          <w:bCs/>
        </w:rPr>
        <w:t>поднео независно, без договора са другим понуђачима или заинтересованим лицима.</w:t>
      </w:r>
    </w:p>
    <w:p w:rsidR="0017782C" w:rsidRDefault="0017782C">
      <w:pPr>
        <w:jc w:val="both"/>
        <w:rPr>
          <w:rFonts w:ascii="Arial" w:hAnsi="Arial" w:cs="Arial"/>
          <w:bCs/>
        </w:rPr>
      </w:pPr>
    </w:p>
    <w:p w:rsidR="0017782C" w:rsidRDefault="0017782C">
      <w:pPr>
        <w:jc w:val="both"/>
        <w:rPr>
          <w:rFonts w:ascii="Arial" w:hAnsi="Arial" w:cs="Arial"/>
          <w:bCs/>
        </w:rPr>
      </w:pPr>
    </w:p>
    <w:p w:rsidR="0017782C" w:rsidRDefault="0017782C">
      <w:pPr>
        <w:suppressAutoHyphens/>
        <w:spacing w:line="100" w:lineRule="atLeast"/>
        <w:ind w:firstLine="227"/>
        <w:jc w:val="both"/>
        <w:rPr>
          <w:rFonts w:ascii="Arial" w:hAnsi="Arial" w:cs="Arial"/>
          <w:color w:val="000000"/>
          <w:lang w:eastAsia="ar-SA"/>
        </w:rPr>
      </w:pPr>
    </w:p>
    <w:tbl>
      <w:tblPr>
        <w:tblW w:w="9242" w:type="dxa"/>
        <w:tblLook w:val="00A0"/>
      </w:tblPr>
      <w:tblGrid>
        <w:gridCol w:w="3080"/>
        <w:gridCol w:w="3065"/>
        <w:gridCol w:w="3097"/>
      </w:tblGrid>
      <w:tr w:rsidR="0017782C">
        <w:tc>
          <w:tcPr>
            <w:tcW w:w="3080"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Датум:</w:t>
            </w:r>
          </w:p>
        </w:tc>
        <w:tc>
          <w:tcPr>
            <w:tcW w:w="3065"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М.П.</w:t>
            </w:r>
          </w:p>
        </w:tc>
        <w:tc>
          <w:tcPr>
            <w:tcW w:w="3097" w:type="dxa"/>
            <w:vAlign w:val="center"/>
          </w:tcPr>
          <w:p w:rsidR="0017782C" w:rsidRDefault="0017782C">
            <w:pPr>
              <w:suppressAutoHyphens/>
              <w:spacing w:after="120" w:line="100" w:lineRule="atLeast"/>
              <w:jc w:val="center"/>
              <w:rPr>
                <w:rFonts w:ascii="Arial" w:eastAsia="Arial Unicode MS" w:hAnsi="Arial" w:cs="Arial"/>
                <w:color w:val="000000"/>
                <w:lang w:eastAsia="ar-SA"/>
              </w:rPr>
            </w:pPr>
            <w:r>
              <w:rPr>
                <w:rFonts w:ascii="Arial" w:eastAsia="Arial Unicode MS" w:hAnsi="Arial" w:cs="Arial"/>
                <w:color w:val="000000"/>
                <w:lang w:eastAsia="ar-SA"/>
              </w:rPr>
              <w:t>Потпис понуђача</w:t>
            </w:r>
          </w:p>
        </w:tc>
      </w:tr>
      <w:tr w:rsidR="0017782C">
        <w:tc>
          <w:tcPr>
            <w:tcW w:w="3080" w:type="dxa"/>
            <w:tcBorders>
              <w:top w:val="single" w:sz="4" w:space="0" w:color="000001"/>
              <w:bottom w:val="single" w:sz="4" w:space="0" w:color="000001"/>
            </w:tcBorders>
          </w:tcPr>
          <w:p w:rsidR="0017782C" w:rsidRDefault="0017782C">
            <w:pPr>
              <w:suppressAutoHyphens/>
              <w:snapToGrid w:val="0"/>
              <w:spacing w:after="120" w:line="100" w:lineRule="atLeast"/>
              <w:jc w:val="both"/>
              <w:rPr>
                <w:rFonts w:ascii="Arial" w:eastAsia="Arial Unicode MS" w:hAnsi="Arial" w:cs="Arial"/>
                <w:color w:val="000000"/>
                <w:lang w:eastAsia="ar-SA"/>
              </w:rPr>
            </w:pPr>
          </w:p>
        </w:tc>
        <w:tc>
          <w:tcPr>
            <w:tcW w:w="3065" w:type="dxa"/>
          </w:tcPr>
          <w:p w:rsidR="0017782C" w:rsidRDefault="0017782C">
            <w:pPr>
              <w:suppressAutoHyphens/>
              <w:snapToGrid w:val="0"/>
              <w:spacing w:after="120" w:line="100" w:lineRule="atLeast"/>
              <w:jc w:val="both"/>
              <w:rPr>
                <w:rFonts w:ascii="Arial" w:eastAsia="Arial Unicode MS" w:hAnsi="Arial" w:cs="Arial"/>
                <w:color w:val="000000"/>
                <w:lang w:eastAsia="ar-SA"/>
              </w:rPr>
            </w:pPr>
          </w:p>
        </w:tc>
        <w:tc>
          <w:tcPr>
            <w:tcW w:w="3097" w:type="dxa"/>
            <w:tcBorders>
              <w:top w:val="single" w:sz="4" w:space="0" w:color="000001"/>
              <w:bottom w:val="single" w:sz="4" w:space="0" w:color="000001"/>
            </w:tcBorders>
          </w:tcPr>
          <w:p w:rsidR="0017782C" w:rsidRDefault="0017782C">
            <w:pPr>
              <w:suppressAutoHyphens/>
              <w:snapToGrid w:val="0"/>
              <w:spacing w:after="120" w:line="100" w:lineRule="atLeast"/>
              <w:jc w:val="both"/>
              <w:rPr>
                <w:rFonts w:ascii="Arial" w:eastAsia="Arial Unicode MS" w:hAnsi="Arial" w:cs="Arial"/>
                <w:color w:val="000000"/>
                <w:lang w:eastAsia="ar-SA"/>
              </w:rPr>
            </w:pPr>
          </w:p>
        </w:tc>
      </w:tr>
    </w:tbl>
    <w:p w:rsidR="0017782C" w:rsidRDefault="0017782C">
      <w:pPr>
        <w:suppressAutoHyphens/>
        <w:spacing w:line="100" w:lineRule="atLeast"/>
        <w:ind w:firstLine="227"/>
        <w:jc w:val="both"/>
        <w:rPr>
          <w:color w:val="000000"/>
          <w:sz w:val="16"/>
          <w:szCs w:val="16"/>
          <w:lang w:eastAsia="ar-SA"/>
        </w:rPr>
      </w:pPr>
    </w:p>
    <w:p w:rsidR="0017782C" w:rsidRDefault="0017782C">
      <w:pPr>
        <w:tabs>
          <w:tab w:val="left" w:pos="6028"/>
        </w:tabs>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suppressAutoHyphens/>
        <w:spacing w:line="100" w:lineRule="atLeast"/>
        <w:jc w:val="center"/>
        <w:rPr>
          <w:rFonts w:ascii="Arial" w:eastAsia="Arial Unicode MS" w:hAnsi="Arial" w:cs="Arial"/>
          <w:i/>
          <w:lang w:eastAsia="ar-SA"/>
        </w:rPr>
      </w:pPr>
    </w:p>
    <w:p w:rsidR="0017782C" w:rsidRDefault="0017782C">
      <w:pPr>
        <w:rPr>
          <w:rFonts w:ascii="Arial" w:hAnsi="Arial" w:cs="Arial"/>
          <w:b/>
          <w:bCs/>
          <w:i/>
          <w:iCs/>
        </w:rPr>
      </w:pPr>
    </w:p>
    <w:p w:rsidR="0017782C" w:rsidRDefault="0017782C">
      <w:pPr>
        <w:suppressAutoHyphens/>
        <w:spacing w:line="100" w:lineRule="atLeast"/>
        <w:jc w:val="center"/>
        <w:rPr>
          <w:rFonts w:ascii="Arial" w:hAnsi="Arial" w:cs="Arial"/>
          <w:color w:val="000000"/>
          <w:lang w:eastAsia="ar-SA"/>
        </w:rPr>
      </w:pPr>
    </w:p>
    <w:p w:rsidR="0017782C" w:rsidRDefault="0017782C">
      <w:pPr>
        <w:jc w:val="right"/>
        <w:rPr>
          <w:rFonts w:ascii="Arial" w:hAnsi="Arial" w:cs="Arial"/>
          <w:b/>
          <w:bCs/>
          <w:sz w:val="28"/>
          <w:szCs w:val="28"/>
        </w:rPr>
      </w:pPr>
      <w:r>
        <w:rPr>
          <w:rFonts w:ascii="Arial" w:hAnsi="Arial" w:cs="Arial"/>
          <w:b/>
          <w:bCs/>
          <w:sz w:val="28"/>
          <w:szCs w:val="28"/>
        </w:rPr>
        <w:t>(ОБРАЗАЦ 5)</w:t>
      </w:r>
    </w:p>
    <w:p w:rsidR="0017782C" w:rsidRDefault="0017782C">
      <w:pPr>
        <w:jc w:val="right"/>
        <w:rPr>
          <w:rFonts w:ascii="Arial" w:hAnsi="Arial" w:cs="Arial"/>
          <w:b/>
          <w:bCs/>
          <w:sz w:val="28"/>
          <w:szCs w:val="28"/>
        </w:rPr>
      </w:pPr>
    </w:p>
    <w:p w:rsidR="0017782C" w:rsidRDefault="0017782C">
      <w:pPr>
        <w:jc w:val="center"/>
        <w:rPr>
          <w:rFonts w:ascii="Arial" w:hAnsi="Arial" w:cs="Arial"/>
          <w:b/>
          <w:bCs/>
          <w:sz w:val="28"/>
          <w:szCs w:val="28"/>
        </w:rPr>
      </w:pPr>
      <w:r>
        <w:rPr>
          <w:rFonts w:ascii="Arial" w:hAnsi="Arial" w:cs="Arial"/>
          <w:b/>
          <w:bCs/>
          <w:sz w:val="28"/>
          <w:szCs w:val="28"/>
        </w:rPr>
        <w:t>ОБРАЗАЦ ИЗЈАВЕ ПОНУЂАЧА  О ИСПУЊЕНОСТИ ОБАВЕЗНИХ И ДОДАТНИХ УСЛОВА ЗА УЧЕШЋЕ У ПОСТУПКУ ЈАВНЕ НАБАВКЕ -  ЧЛ. 75. И 76. ЗЈН</w:t>
      </w:r>
    </w:p>
    <w:p w:rsidR="0017782C" w:rsidRDefault="0017782C">
      <w:pPr>
        <w:jc w:val="center"/>
        <w:rPr>
          <w:rFonts w:ascii="Arial" w:hAnsi="Arial" w:cs="Arial"/>
          <w:b/>
          <w:bCs/>
        </w:rPr>
      </w:pPr>
    </w:p>
    <w:p w:rsidR="0017782C" w:rsidRDefault="0017782C">
      <w:pPr>
        <w:jc w:val="both"/>
        <w:rPr>
          <w:rFonts w:ascii="Arial" w:hAnsi="Arial" w:cs="Arial"/>
        </w:rPr>
      </w:pPr>
      <w:r>
        <w:rPr>
          <w:rFonts w:ascii="Arial" w:hAnsi="Arial" w:cs="Arial"/>
        </w:rPr>
        <w:t>Под пуном материјалном и кривичном одговорношћу, као заступник понуђача, дајем следећу</w:t>
      </w:r>
      <w:r>
        <w:rPr>
          <w:rFonts w:ascii="Arial" w:hAnsi="Arial" w:cs="Arial"/>
        </w:rPr>
        <w:tab/>
      </w:r>
      <w:r>
        <w:rPr>
          <w:rFonts w:ascii="Arial" w:hAnsi="Arial" w:cs="Arial"/>
        </w:rPr>
        <w:tab/>
      </w:r>
      <w:r>
        <w:rPr>
          <w:rFonts w:ascii="Arial" w:hAnsi="Arial" w:cs="Arial"/>
        </w:rPr>
        <w:tab/>
      </w:r>
      <w:r>
        <w:rPr>
          <w:rFonts w:ascii="Arial" w:hAnsi="Arial" w:cs="Arial"/>
        </w:rPr>
        <w:tab/>
      </w:r>
    </w:p>
    <w:p w:rsidR="0017782C" w:rsidRDefault="0017782C">
      <w:pPr>
        <w:jc w:val="center"/>
        <w:rPr>
          <w:rFonts w:ascii="Arial" w:hAnsi="Arial" w:cs="Arial"/>
          <w:b/>
        </w:rPr>
      </w:pPr>
      <w:r>
        <w:rPr>
          <w:rFonts w:ascii="Arial" w:hAnsi="Arial" w:cs="Arial"/>
          <w:b/>
        </w:rPr>
        <w:t>И З Ј А В У</w:t>
      </w:r>
    </w:p>
    <w:p w:rsidR="0017782C" w:rsidRDefault="0017782C">
      <w:pPr>
        <w:jc w:val="both"/>
        <w:rPr>
          <w:rFonts w:ascii="Arial" w:hAnsi="Arial" w:cs="Arial"/>
        </w:rPr>
      </w:pPr>
    </w:p>
    <w:p w:rsidR="0017782C" w:rsidRDefault="0017782C">
      <w:pPr>
        <w:jc w:val="both"/>
        <w:rPr>
          <w:b/>
        </w:rPr>
      </w:pPr>
      <w:r>
        <w:rPr>
          <w:rFonts w:ascii="Arial" w:hAnsi="Arial" w:cs="Arial"/>
        </w:rPr>
        <w:t xml:space="preserve">Понуђач </w:t>
      </w:r>
      <w:r>
        <w:rPr>
          <w:rFonts w:ascii="Arial" w:hAnsi="Arial" w:cs="Arial"/>
          <w:i/>
        </w:rPr>
        <w:t xml:space="preserve"> _____________________________________________</w:t>
      </w:r>
      <w:r>
        <w:rPr>
          <w:rFonts w:ascii="Arial" w:hAnsi="Arial" w:cs="Arial"/>
          <w:i/>
          <w:iCs/>
        </w:rPr>
        <w:t>[</w:t>
      </w:r>
      <w:r>
        <w:rPr>
          <w:rFonts w:ascii="Arial" w:hAnsi="Arial" w:cs="Arial"/>
          <w:i/>
        </w:rPr>
        <w:t>навести назив понуђача</w:t>
      </w:r>
      <w:r>
        <w:rPr>
          <w:rFonts w:ascii="Arial" w:hAnsi="Arial" w:cs="Arial"/>
          <w:i/>
          <w:iCs/>
        </w:rPr>
        <w:t>]</w:t>
      </w:r>
      <w:r>
        <w:rPr>
          <w:rFonts w:ascii="Arial" w:hAnsi="Arial" w:cs="Arial"/>
          <w:i/>
        </w:rPr>
        <w:t xml:space="preserve"> </w:t>
      </w:r>
      <w:r>
        <w:rPr>
          <w:rFonts w:ascii="Arial" w:hAnsi="Arial" w:cs="Arial"/>
        </w:rPr>
        <w:t>у поступку јавне набавке</w:t>
      </w:r>
      <w:r>
        <w:rPr>
          <w:b/>
        </w:rPr>
        <w:t xml:space="preserve"> УСЛУГА</w:t>
      </w:r>
      <w:r>
        <w:rPr>
          <w:b/>
          <w:lang w:val="ru-RU"/>
        </w:rPr>
        <w:t xml:space="preserve"> </w:t>
      </w:r>
      <w:r>
        <w:rPr>
          <w:b/>
        </w:rPr>
        <w:t xml:space="preserve">ИЗРАДЕ ПРОЈЕКТНЕ ДОКУМЕНТАЦИЈЕ ЗА РЕКОНСТРУКЦИЈУ СПОРТСКИХ ТЕРЕНА И УРЕЂЕЊЕ СЛОБОДНИХ ПОВРШИНА У ОШ „ВУК КАРАЏИЋ“ У СУРДУЛИЦИ, ЈНМВ БР.1/2018.г. </w:t>
      </w:r>
      <w:r>
        <w:rPr>
          <w:rFonts w:ascii="Arial" w:hAnsi="Arial" w:cs="Arial"/>
        </w:rPr>
        <w:t>испуњава све услове из чл. 75. и 76. ЗЈН, односно услове дефинисане конкурсном документацијом</w:t>
      </w:r>
      <w:r>
        <w:rPr>
          <w:rFonts w:ascii="Arial" w:hAnsi="Arial" w:cs="Arial"/>
          <w:lang w:val="ru-RU"/>
        </w:rPr>
        <w:t xml:space="preserve"> </w:t>
      </w:r>
      <w:r>
        <w:rPr>
          <w:rFonts w:ascii="Arial" w:hAnsi="Arial" w:cs="Arial"/>
        </w:rPr>
        <w:t>за предметну јавну набавку, и то:</w:t>
      </w:r>
    </w:p>
    <w:p w:rsidR="0017782C" w:rsidRDefault="0017782C">
      <w:pPr>
        <w:numPr>
          <w:ilvl w:val="0"/>
          <w:numId w:val="12"/>
        </w:numPr>
        <w:suppressAutoHyphens/>
        <w:spacing w:line="100" w:lineRule="atLeast"/>
        <w:jc w:val="both"/>
        <w:rPr>
          <w:rFonts w:ascii="Arial" w:eastAsia="Arial Unicode MS" w:hAnsi="Arial" w:cs="Arial"/>
          <w:iCs/>
          <w:color w:val="000000"/>
          <w:lang w:eastAsia="ar-SA"/>
        </w:rPr>
      </w:pPr>
      <w:r>
        <w:rPr>
          <w:rFonts w:ascii="Arial" w:eastAsia="Arial Unicode MS" w:hAnsi="Arial" w:cs="Arial"/>
          <w:iCs/>
          <w:color w:val="000000"/>
          <w:lang w:eastAsia="ar-SA"/>
        </w:rPr>
        <w:t>Понуђач је регистрован код надлежног органа, односно уписан у одговарајући регистар (чл. 75. ст. 1. тач. 1) ЗЈН);</w:t>
      </w:r>
    </w:p>
    <w:p w:rsidR="0017782C" w:rsidRDefault="0017782C">
      <w:pPr>
        <w:numPr>
          <w:ilvl w:val="0"/>
          <w:numId w:val="12"/>
        </w:numPr>
        <w:suppressAutoHyphens/>
        <w:spacing w:line="100" w:lineRule="atLeast"/>
        <w:jc w:val="both"/>
        <w:rPr>
          <w:rFonts w:ascii="Arial" w:eastAsia="Arial Unicode MS" w:hAnsi="Arial" w:cs="Arial"/>
          <w:bCs/>
          <w:iCs/>
          <w:color w:val="000000"/>
          <w:lang w:eastAsia="ar-SA"/>
        </w:rPr>
      </w:pPr>
      <w:r>
        <w:rPr>
          <w:rFonts w:ascii="Arial" w:eastAsia="Arial Unicode MS" w:hAnsi="Arial" w:cs="Arial"/>
          <w:iCs/>
          <w:color w:val="000000"/>
          <w:lang w:eastAsia="ar-SA"/>
        </w:rPr>
        <w:t xml:space="preserve">Понуђач и његов законски </w:t>
      </w:r>
      <w:r>
        <w:rPr>
          <w:rFonts w:ascii="Arial" w:eastAsia="Arial Unicode MS" w:hAnsi="Arial" w:cs="Arial"/>
          <w:color w:val="000000"/>
          <w:lang w:eastAsia="ar-SA"/>
        </w:rPr>
        <w:t xml:space="preserve">заступник нису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 </w:t>
      </w:r>
      <w:r>
        <w:rPr>
          <w:rFonts w:ascii="Arial" w:eastAsia="Arial Unicode MS" w:hAnsi="Arial" w:cs="Arial"/>
          <w:iCs/>
          <w:color w:val="000000"/>
          <w:lang w:eastAsia="ar-SA"/>
        </w:rPr>
        <w:t>(чл. 75. ст. 1. тач. 2) ЗЈН);</w:t>
      </w:r>
    </w:p>
    <w:p w:rsidR="0017782C" w:rsidRDefault="0017782C">
      <w:pPr>
        <w:numPr>
          <w:ilvl w:val="0"/>
          <w:numId w:val="12"/>
        </w:numPr>
        <w:suppressAutoHyphens/>
        <w:spacing w:line="100" w:lineRule="atLeast"/>
        <w:jc w:val="both"/>
        <w:rPr>
          <w:rFonts w:ascii="Arial" w:eastAsia="Arial Unicode MS" w:hAnsi="Arial" w:cs="Arial"/>
          <w:lang w:eastAsia="ar-SA"/>
        </w:rPr>
      </w:pPr>
      <w:r>
        <w:rPr>
          <w:rFonts w:ascii="Arial" w:eastAsia="Arial Unicode MS" w:hAnsi="Arial" w:cs="Arial"/>
          <w:bCs/>
          <w:iCs/>
          <w:color w:val="000000"/>
          <w:lang w:eastAsia="ar-SA"/>
        </w:rPr>
        <w:t xml:space="preserve">Понуђач је измирио </w:t>
      </w:r>
      <w:r>
        <w:rPr>
          <w:rFonts w:ascii="Arial" w:eastAsia="Arial Unicode MS" w:hAnsi="Arial" w:cs="Arial"/>
          <w:color w:val="000000"/>
          <w:lang w:eastAsia="ar-SA"/>
        </w:rPr>
        <w:t>доспеле порезе, доприносе и друге јавне дажбине у складу са прописима Републике Србије (</w:t>
      </w:r>
      <w:r>
        <w:rPr>
          <w:rFonts w:ascii="Arial" w:eastAsia="Arial Unicode MS" w:hAnsi="Arial" w:cs="Arial"/>
          <w:i/>
          <w:color w:val="000000"/>
          <w:lang w:eastAsia="ar-SA"/>
        </w:rPr>
        <w:t>или стране државе када има седиште на њеној територији)</w:t>
      </w:r>
      <w:r>
        <w:rPr>
          <w:rFonts w:ascii="Arial" w:eastAsia="Arial Unicode MS" w:hAnsi="Arial" w:cs="Arial"/>
          <w:iCs/>
          <w:color w:val="000000"/>
          <w:lang w:eastAsia="ar-SA"/>
        </w:rPr>
        <w:t xml:space="preserve"> (чл. 75. ст. 1. тач. 4) ЗЈН)</w:t>
      </w:r>
      <w:r>
        <w:rPr>
          <w:rFonts w:ascii="Arial" w:eastAsia="Arial Unicode MS" w:hAnsi="Arial" w:cs="Arial"/>
          <w:i/>
          <w:color w:val="000000"/>
          <w:lang w:eastAsia="ar-SA"/>
        </w:rPr>
        <w:t>;</w:t>
      </w:r>
    </w:p>
    <w:p w:rsidR="0017782C" w:rsidRDefault="0017782C">
      <w:pPr>
        <w:numPr>
          <w:ilvl w:val="0"/>
          <w:numId w:val="12"/>
        </w:numPr>
        <w:suppressAutoHyphens/>
        <w:spacing w:line="100" w:lineRule="atLeast"/>
        <w:jc w:val="both"/>
        <w:rPr>
          <w:rFonts w:ascii="Arial" w:eastAsia="Arial Unicode MS" w:hAnsi="Arial" w:cs="Arial"/>
          <w:lang w:eastAsia="ar-SA"/>
        </w:rPr>
      </w:pPr>
      <w:r>
        <w:rPr>
          <w:rFonts w:ascii="Arial" w:eastAsia="Arial Unicode MS" w:hAnsi="Arial" w:cs="Arial"/>
          <w:bCs/>
          <w:iCs/>
          <w:color w:val="000000"/>
          <w:lang w:eastAsia="ar-SA"/>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Pr>
          <w:rFonts w:ascii="Arial" w:hAnsi="Arial" w:cs="Arial"/>
          <w:color w:val="000000"/>
        </w:rPr>
        <w:t xml:space="preserve">и нема забрану обављања делатности која је на снази у време подношења понуде за предметну јавну набавку </w:t>
      </w:r>
      <w:r>
        <w:rPr>
          <w:rFonts w:ascii="Arial" w:eastAsia="Arial Unicode MS" w:hAnsi="Arial" w:cs="Arial"/>
          <w:iCs/>
          <w:color w:val="000000"/>
          <w:lang w:eastAsia="ar-SA"/>
        </w:rPr>
        <w:t>(чл. 75. ст. 2. ЗЈН)</w:t>
      </w:r>
      <w:r>
        <w:rPr>
          <w:rFonts w:ascii="Arial" w:hAnsi="Arial" w:cs="Arial"/>
          <w:color w:val="000000"/>
        </w:rPr>
        <w:t>;</w:t>
      </w:r>
    </w:p>
    <w:p w:rsidR="0017782C" w:rsidRDefault="0017782C">
      <w:pPr>
        <w:numPr>
          <w:ilvl w:val="0"/>
          <w:numId w:val="12"/>
        </w:numPr>
        <w:suppressAutoHyphens/>
        <w:spacing w:line="100" w:lineRule="atLeast"/>
        <w:jc w:val="both"/>
        <w:rPr>
          <w:rFonts w:ascii="Arial" w:eastAsia="Arial Unicode MS" w:hAnsi="Arial" w:cs="Arial"/>
          <w:iCs/>
          <w:color w:val="000000"/>
          <w:lang w:eastAsia="ar-SA"/>
        </w:rPr>
      </w:pPr>
      <w:r>
        <w:rPr>
          <w:rFonts w:ascii="Arial" w:eastAsia="Arial Unicode MS" w:hAnsi="Arial" w:cs="Arial"/>
          <w:iCs/>
          <w:color w:val="000000"/>
          <w:lang w:eastAsia="ar-SA"/>
        </w:rPr>
        <w:t>Понуђач испуњава додатне услове:</w:t>
      </w:r>
    </w:p>
    <w:p w:rsidR="0017782C" w:rsidRDefault="0017782C">
      <w:pPr>
        <w:ind w:left="720"/>
        <w:jc w:val="both"/>
        <w:rPr>
          <w:rFonts w:ascii="Arial" w:hAnsi="Arial" w:cs="Arial"/>
          <w:b/>
          <w:sz w:val="20"/>
          <w:szCs w:val="20"/>
        </w:rPr>
      </w:pPr>
      <w:r>
        <w:rPr>
          <w:rFonts w:ascii="Arial" w:hAnsi="Arial" w:cs="Arial"/>
          <w:b/>
          <w:sz w:val="20"/>
          <w:szCs w:val="20"/>
        </w:rPr>
        <w:t xml:space="preserve"> 300 – Одговорни пројектант архитектонских пројеката, уређења слободних простора и унутрашњих инсталација водовода и канализације;</w:t>
      </w:r>
    </w:p>
    <w:p w:rsidR="0017782C" w:rsidRDefault="0017782C">
      <w:pPr>
        <w:ind w:left="720"/>
        <w:jc w:val="both"/>
        <w:rPr>
          <w:rFonts w:ascii="Arial" w:hAnsi="Arial" w:cs="Arial"/>
          <w:b/>
          <w:sz w:val="20"/>
          <w:szCs w:val="20"/>
        </w:rPr>
      </w:pPr>
      <w:r>
        <w:rPr>
          <w:rFonts w:ascii="Arial" w:hAnsi="Arial" w:cs="Arial"/>
          <w:b/>
          <w:sz w:val="20"/>
          <w:szCs w:val="20"/>
        </w:rPr>
        <w:t>373 – Одговорни пројектант за пејзажноархитектонско уређење слободних простора</w:t>
      </w:r>
    </w:p>
    <w:p w:rsidR="0017782C" w:rsidRDefault="0017782C">
      <w:pPr>
        <w:ind w:left="720"/>
        <w:jc w:val="both"/>
        <w:rPr>
          <w:rFonts w:ascii="Arial" w:hAnsi="Arial" w:cs="Arial"/>
          <w:b/>
          <w:sz w:val="20"/>
          <w:szCs w:val="20"/>
        </w:rPr>
      </w:pPr>
      <w:r>
        <w:rPr>
          <w:rFonts w:ascii="Arial" w:hAnsi="Arial" w:cs="Arial"/>
          <w:b/>
          <w:sz w:val="20"/>
          <w:szCs w:val="20"/>
        </w:rPr>
        <w:t>350 – Одговорни пројектант електроенергетских инсталација ниског и средњег напона</w:t>
      </w:r>
    </w:p>
    <w:p w:rsidR="0017782C" w:rsidRDefault="0017782C">
      <w:pPr>
        <w:ind w:left="720"/>
        <w:jc w:val="both"/>
        <w:rPr>
          <w:rFonts w:ascii="Arial" w:hAnsi="Arial" w:cs="Arial"/>
          <w:b/>
          <w:sz w:val="20"/>
          <w:szCs w:val="20"/>
        </w:rPr>
      </w:pPr>
      <w:r>
        <w:rPr>
          <w:rFonts w:ascii="Arial" w:hAnsi="Arial" w:cs="Arial"/>
          <w:b/>
          <w:sz w:val="20"/>
          <w:szCs w:val="20"/>
        </w:rPr>
        <w:t xml:space="preserve">200 - </w:t>
      </w:r>
      <w:r>
        <w:rPr>
          <w:rFonts w:ascii="Arial" w:hAnsi="Arial" w:cs="Arial"/>
          <w:b/>
          <w:color w:val="000000"/>
          <w:sz w:val="20"/>
          <w:szCs w:val="20"/>
        </w:rPr>
        <w:t>Одговорни урбаниста за руковођење израдом урбанистичких планова и урбанистичких пројеката</w:t>
      </w:r>
    </w:p>
    <w:p w:rsidR="0017782C" w:rsidRDefault="0017782C">
      <w:pPr>
        <w:ind w:left="720"/>
        <w:jc w:val="both"/>
        <w:rPr>
          <w:rFonts w:ascii="Arial" w:hAnsi="Arial" w:cs="Arial"/>
          <w:b/>
          <w:sz w:val="20"/>
          <w:szCs w:val="20"/>
        </w:rPr>
      </w:pPr>
      <w:r>
        <w:rPr>
          <w:rFonts w:ascii="Arial" w:hAnsi="Arial" w:cs="Arial"/>
          <w:b/>
          <w:bCs/>
          <w:color w:val="000000"/>
          <w:sz w:val="20"/>
          <w:szCs w:val="20"/>
        </w:rPr>
        <w:t>400</w:t>
      </w:r>
      <w:r>
        <w:rPr>
          <w:rFonts w:ascii="Arial" w:hAnsi="Arial" w:cs="Arial"/>
          <w:color w:val="000000"/>
          <w:sz w:val="20"/>
          <w:szCs w:val="20"/>
        </w:rPr>
        <w:t xml:space="preserve">  - </w:t>
      </w:r>
      <w:r>
        <w:rPr>
          <w:rFonts w:ascii="Arial" w:hAnsi="Arial" w:cs="Arial"/>
          <w:b/>
          <w:color w:val="000000"/>
          <w:sz w:val="20"/>
          <w:szCs w:val="20"/>
        </w:rPr>
        <w:t>Одговорни извођач радова објеката високоградње и унутрашњих инсталација водовода и канализације</w:t>
      </w:r>
    </w:p>
    <w:p w:rsidR="0017782C" w:rsidRDefault="0017782C">
      <w:pPr>
        <w:suppressAutoHyphens/>
        <w:spacing w:line="100" w:lineRule="atLeast"/>
        <w:ind w:left="720"/>
        <w:jc w:val="both"/>
        <w:rPr>
          <w:rFonts w:ascii="Arial" w:eastAsia="Arial Unicode MS" w:hAnsi="Arial" w:cs="Arial"/>
          <w:iCs/>
          <w:color w:val="000000"/>
          <w:lang w:eastAsia="ar-SA"/>
        </w:rPr>
      </w:pPr>
      <w:r>
        <w:rPr>
          <w:rFonts w:ascii="Arial" w:eastAsia="Arial Unicode MS" w:hAnsi="Arial" w:cs="Arial"/>
          <w:b/>
          <w:color w:val="000000"/>
          <w:sz w:val="20"/>
          <w:szCs w:val="20"/>
          <w:lang w:eastAsia="ar-SA"/>
        </w:rPr>
        <w:t>Учешће на ИПА пројектима.</w:t>
      </w:r>
    </w:p>
    <w:p w:rsidR="0017782C" w:rsidRDefault="0017782C">
      <w:pPr>
        <w:rPr>
          <w:rFonts w:ascii="Arial" w:hAnsi="Arial" w:cs="Arial"/>
        </w:rPr>
      </w:pPr>
      <w:r>
        <w:rPr>
          <w:rFonts w:ascii="Arial" w:hAnsi="Arial" w:cs="Arial"/>
        </w:rPr>
        <w:t>Место:_____________                                                            Понуђач:</w:t>
      </w:r>
    </w:p>
    <w:p w:rsidR="0017782C" w:rsidRDefault="0017782C">
      <w:pPr>
        <w:rPr>
          <w:rFonts w:ascii="Arial" w:hAnsi="Arial" w:cs="Arial"/>
          <w:b/>
          <w:bCs/>
          <w:i/>
        </w:rPr>
      </w:pPr>
      <w:r>
        <w:rPr>
          <w:rFonts w:ascii="Arial" w:hAnsi="Arial" w:cs="Arial"/>
        </w:rPr>
        <w:t xml:space="preserve">Датум:_____________                         М.П.                     _____________________                                                        </w:t>
      </w:r>
    </w:p>
    <w:p w:rsidR="0017782C" w:rsidRDefault="0017782C">
      <w:pPr>
        <w:suppressAutoHyphens/>
        <w:spacing w:line="100" w:lineRule="atLeast"/>
        <w:jc w:val="both"/>
        <w:rPr>
          <w:rFonts w:ascii="Arial" w:eastAsia="Arial Unicode MS" w:hAnsi="Arial" w:cs="Arial"/>
          <w:bCs/>
          <w:i/>
          <w:iCs/>
          <w:sz w:val="20"/>
          <w:szCs w:val="20"/>
          <w:lang w:eastAsia="ar-SA"/>
        </w:rPr>
      </w:pPr>
      <w:r>
        <w:rPr>
          <w:rFonts w:ascii="Arial" w:eastAsia="Arial Unicode MS" w:hAnsi="Arial" w:cs="Arial"/>
          <w:b/>
          <w:bCs/>
          <w:i/>
          <w:sz w:val="20"/>
          <w:szCs w:val="20"/>
          <w:lang w:eastAsia="ar-SA"/>
        </w:rPr>
        <w:t>Напомена:</w:t>
      </w:r>
      <w:r>
        <w:rPr>
          <w:rFonts w:ascii="Arial" w:eastAsia="Arial Unicode MS" w:hAnsi="Arial" w:cs="Arial"/>
          <w:bCs/>
          <w:i/>
          <w:sz w:val="20"/>
          <w:szCs w:val="20"/>
          <w:lang w:eastAsia="ar-SA"/>
        </w:rPr>
        <w:t xml:space="preserve"> </w:t>
      </w:r>
      <w:r>
        <w:rPr>
          <w:rFonts w:ascii="Arial" w:eastAsia="Arial Unicode MS" w:hAnsi="Arial" w:cs="Arial"/>
          <w:b/>
          <w:bCs/>
          <w:i/>
          <w:iCs/>
          <w:sz w:val="20"/>
          <w:szCs w:val="20"/>
          <w:u w:val="single"/>
          <w:lang w:eastAsia="ar-SA"/>
        </w:rPr>
        <w:t>Уколико понуду подноси група понуђача,</w:t>
      </w:r>
      <w:r>
        <w:rPr>
          <w:rFonts w:ascii="Arial" w:eastAsia="Arial Unicode MS" w:hAnsi="Arial" w:cs="Arial"/>
          <w:bCs/>
          <w:i/>
          <w:iCs/>
          <w:sz w:val="20"/>
          <w:szCs w:val="20"/>
          <w:lang w:eastAsia="ar-SA"/>
        </w:rPr>
        <w:t xml:space="preserve"> Изјава мора бити потписана од стране овлашћеног лица сваког понуђача из групе понуђача и оверена печатом</w:t>
      </w:r>
      <w:r>
        <w:rPr>
          <w:rFonts w:ascii="Arial" w:eastAsia="Arial Unicode MS" w:hAnsi="Arial" w:cs="Arial"/>
          <w:bCs/>
          <w:iCs/>
          <w:sz w:val="20"/>
          <w:szCs w:val="20"/>
          <w:lang w:eastAsia="ar-SA"/>
        </w:rPr>
        <w:t>,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r>
        <w:rPr>
          <w:rFonts w:ascii="Arial" w:eastAsia="Arial Unicode MS" w:hAnsi="Arial" w:cs="Arial"/>
          <w:bCs/>
          <w:i/>
          <w:iCs/>
          <w:sz w:val="20"/>
          <w:szCs w:val="20"/>
          <w:lang w:eastAsia="ar-SA"/>
        </w:rPr>
        <w:t xml:space="preserve">. </w:t>
      </w:r>
    </w:p>
    <w:p w:rsidR="0017782C" w:rsidRDefault="0017782C">
      <w:pPr>
        <w:suppressAutoHyphens/>
        <w:spacing w:line="100" w:lineRule="atLeast"/>
        <w:jc w:val="both"/>
        <w:rPr>
          <w:rFonts w:ascii="Arial" w:eastAsia="Arial Unicode MS" w:hAnsi="Arial" w:cs="Arial"/>
          <w:bCs/>
          <w:i/>
          <w:iCs/>
          <w:color w:val="FF0000"/>
          <w:sz w:val="20"/>
          <w:szCs w:val="20"/>
          <w:lang w:eastAsia="ar-SA"/>
        </w:rPr>
      </w:pPr>
    </w:p>
    <w:p w:rsidR="0017782C" w:rsidRDefault="0017782C">
      <w:pPr>
        <w:tabs>
          <w:tab w:val="left" w:pos="6028"/>
        </w:tabs>
        <w:ind w:left="360"/>
        <w:rPr>
          <w:rFonts w:ascii="Arial" w:hAnsi="Arial" w:cs="Arial"/>
          <w:bCs/>
          <w:iCs/>
          <w:lang w:val="ru-RU"/>
        </w:rPr>
      </w:pPr>
    </w:p>
    <w:p w:rsidR="0017782C" w:rsidRDefault="0017782C">
      <w:pPr>
        <w:jc w:val="right"/>
        <w:rPr>
          <w:rFonts w:ascii="Arial" w:hAnsi="Arial" w:cs="Arial"/>
          <w:b/>
          <w:bCs/>
          <w:sz w:val="28"/>
          <w:szCs w:val="28"/>
        </w:rPr>
      </w:pPr>
      <w:r>
        <w:rPr>
          <w:rFonts w:ascii="Arial" w:hAnsi="Arial" w:cs="Arial"/>
          <w:b/>
          <w:bCs/>
          <w:sz w:val="28"/>
          <w:szCs w:val="28"/>
        </w:rPr>
        <w:t>(ОБРАЗАЦ 6)</w:t>
      </w:r>
    </w:p>
    <w:p w:rsidR="0017782C" w:rsidRDefault="0017782C">
      <w:pPr>
        <w:jc w:val="right"/>
        <w:rPr>
          <w:rFonts w:ascii="Arial" w:hAnsi="Arial" w:cs="Arial"/>
          <w:b/>
          <w:bCs/>
          <w:sz w:val="28"/>
          <w:szCs w:val="28"/>
        </w:rPr>
      </w:pPr>
    </w:p>
    <w:p w:rsidR="0017782C" w:rsidRDefault="0017782C">
      <w:pPr>
        <w:jc w:val="center"/>
        <w:rPr>
          <w:rFonts w:ascii="Arial" w:hAnsi="Arial" w:cs="Arial"/>
          <w:b/>
          <w:bCs/>
          <w:sz w:val="28"/>
          <w:szCs w:val="28"/>
        </w:rPr>
      </w:pPr>
      <w:r>
        <w:rPr>
          <w:rFonts w:ascii="Arial" w:hAnsi="Arial" w:cs="Arial"/>
          <w:b/>
          <w:bCs/>
          <w:sz w:val="28"/>
          <w:szCs w:val="28"/>
        </w:rPr>
        <w:t>ОБРАЗАЦ ИЗЈАВЕ ПОДИЗВОЂАЧА  О ИСПУЊЕНОСТИ ОБАВЕЗНИХ УСЛОВА ЗА УЧЕШЋЕ У ПОСТУПКУ ЈАВНЕ НАБАВКЕ -  ЧЛ. 75. ЗЈН</w:t>
      </w:r>
    </w:p>
    <w:p w:rsidR="0017782C" w:rsidRDefault="0017782C">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17782C" w:rsidRDefault="0017782C">
      <w:pPr>
        <w:jc w:val="center"/>
        <w:rPr>
          <w:rFonts w:ascii="Arial" w:hAnsi="Arial" w:cs="Arial"/>
          <w:b/>
          <w:bCs/>
        </w:rPr>
      </w:pPr>
    </w:p>
    <w:p w:rsidR="0017782C" w:rsidRDefault="0017782C">
      <w:pPr>
        <w:jc w:val="center"/>
        <w:rPr>
          <w:rFonts w:ascii="Arial" w:hAnsi="Arial" w:cs="Arial"/>
          <w:b/>
          <w:bCs/>
        </w:rPr>
      </w:pPr>
    </w:p>
    <w:p w:rsidR="0017782C" w:rsidRDefault="0017782C">
      <w:pPr>
        <w:jc w:val="both"/>
        <w:rPr>
          <w:rFonts w:ascii="Arial" w:hAnsi="Arial" w:cs="Arial"/>
        </w:rPr>
      </w:pPr>
      <w:r>
        <w:rPr>
          <w:rFonts w:ascii="Arial" w:hAnsi="Arial" w:cs="Arial"/>
        </w:rPr>
        <w:t>Под пуном материјалном и кривичном одговорношћу, као заступник подизвођача, дајем следећу</w:t>
      </w:r>
      <w:r>
        <w:rPr>
          <w:rFonts w:ascii="Arial" w:hAnsi="Arial" w:cs="Arial"/>
        </w:rPr>
        <w:tab/>
      </w:r>
      <w:r>
        <w:rPr>
          <w:rFonts w:ascii="Arial" w:hAnsi="Arial" w:cs="Arial"/>
        </w:rPr>
        <w:tab/>
      </w:r>
      <w:r>
        <w:rPr>
          <w:rFonts w:ascii="Arial" w:hAnsi="Arial" w:cs="Arial"/>
        </w:rPr>
        <w:tab/>
      </w:r>
      <w:r>
        <w:rPr>
          <w:rFonts w:ascii="Arial" w:hAnsi="Arial" w:cs="Arial"/>
        </w:rPr>
        <w:tab/>
      </w:r>
    </w:p>
    <w:p w:rsidR="0017782C" w:rsidRDefault="0017782C">
      <w:pPr>
        <w:jc w:val="both"/>
        <w:rPr>
          <w:rFonts w:ascii="Arial" w:hAnsi="Arial" w:cs="Arial"/>
        </w:rPr>
      </w:pPr>
    </w:p>
    <w:p w:rsidR="0017782C" w:rsidRDefault="0017782C">
      <w:pPr>
        <w:jc w:val="center"/>
        <w:rPr>
          <w:rFonts w:ascii="Arial" w:hAnsi="Arial" w:cs="Arial"/>
          <w:b/>
        </w:rPr>
      </w:pPr>
      <w:r>
        <w:rPr>
          <w:rFonts w:ascii="Arial" w:hAnsi="Arial" w:cs="Arial"/>
          <w:b/>
        </w:rPr>
        <w:t>И З Ј А В У</w:t>
      </w:r>
    </w:p>
    <w:p w:rsidR="0017782C" w:rsidRDefault="0017782C">
      <w:pPr>
        <w:jc w:val="center"/>
        <w:rPr>
          <w:rFonts w:ascii="Arial" w:hAnsi="Arial" w:cs="Arial"/>
        </w:rPr>
      </w:pPr>
    </w:p>
    <w:p w:rsidR="0017782C" w:rsidRDefault="0017782C">
      <w:pPr>
        <w:jc w:val="both"/>
        <w:rPr>
          <w:rFonts w:ascii="Arial" w:hAnsi="Arial" w:cs="Arial"/>
        </w:rPr>
      </w:pPr>
    </w:p>
    <w:p w:rsidR="0017782C" w:rsidRDefault="0017782C">
      <w:pPr>
        <w:jc w:val="both"/>
        <w:rPr>
          <w:rFonts w:ascii="Arial" w:hAnsi="Arial" w:cs="Arial"/>
          <w:iCs/>
        </w:rPr>
      </w:pPr>
      <w:r>
        <w:rPr>
          <w:rFonts w:ascii="Arial" w:hAnsi="Arial" w:cs="Arial"/>
        </w:rPr>
        <w:t xml:space="preserve">Подизвођач </w:t>
      </w:r>
      <w:r>
        <w:rPr>
          <w:rFonts w:ascii="Arial" w:hAnsi="Arial" w:cs="Arial"/>
          <w:i/>
        </w:rPr>
        <w:t xml:space="preserve"> _____________________________________________</w:t>
      </w:r>
      <w:r>
        <w:rPr>
          <w:rFonts w:ascii="Arial" w:hAnsi="Arial" w:cs="Arial"/>
          <w:i/>
          <w:iCs/>
        </w:rPr>
        <w:t>[</w:t>
      </w:r>
      <w:r>
        <w:rPr>
          <w:rFonts w:ascii="Arial" w:hAnsi="Arial" w:cs="Arial"/>
          <w:i/>
        </w:rPr>
        <w:t>навести назив подизвођача</w:t>
      </w:r>
      <w:r>
        <w:rPr>
          <w:rFonts w:ascii="Arial" w:hAnsi="Arial" w:cs="Arial"/>
          <w:i/>
          <w:iCs/>
        </w:rPr>
        <w:t>]</w:t>
      </w:r>
      <w:r>
        <w:rPr>
          <w:rFonts w:ascii="Arial" w:hAnsi="Arial" w:cs="Arial"/>
          <w:i/>
        </w:rPr>
        <w:t xml:space="preserve"> </w:t>
      </w:r>
      <w:r>
        <w:rPr>
          <w:rFonts w:ascii="Arial" w:hAnsi="Arial" w:cs="Arial"/>
        </w:rPr>
        <w:t>у поступку јавне набавке</w:t>
      </w:r>
      <w:r>
        <w:rPr>
          <w:b/>
        </w:rPr>
        <w:t xml:space="preserve"> УСЛУГА</w:t>
      </w:r>
      <w:r>
        <w:rPr>
          <w:b/>
          <w:lang w:val="ru-RU"/>
        </w:rPr>
        <w:t xml:space="preserve"> </w:t>
      </w:r>
      <w:r>
        <w:rPr>
          <w:b/>
        </w:rPr>
        <w:t xml:space="preserve">ИЗРАДЕ ПРОЈЕКТНЕ ДОКУМЕНТАЦИЈЕ ЗА РЕКОНСТРУКЦИЈУ СПОРТСКИХ ТЕРЕНА И УРЕЂЕЊЕ СЛОБОДНИХ ПОВРШИНА У ОШ „ВУК КАРАЏИЋ“ У СУРДУЛИЦИ, ЈНМВ БР.1/2018.г. </w:t>
      </w:r>
      <w:r>
        <w:rPr>
          <w:rFonts w:ascii="Arial" w:hAnsi="Arial" w:cs="Arial"/>
        </w:rPr>
        <w:t>испуњава све услове из чл. 75. ЗЈН, односно услове дефинисане конкурсном документацијом</w:t>
      </w:r>
      <w:r>
        <w:rPr>
          <w:rFonts w:ascii="Arial" w:hAnsi="Arial" w:cs="Arial"/>
          <w:lang w:val="ru-RU"/>
        </w:rPr>
        <w:t xml:space="preserve"> </w:t>
      </w:r>
      <w:r>
        <w:rPr>
          <w:rFonts w:ascii="Arial" w:hAnsi="Arial" w:cs="Arial"/>
        </w:rPr>
        <w:t>за предметну јавну набавку, и то:</w:t>
      </w:r>
    </w:p>
    <w:p w:rsidR="0017782C" w:rsidRDefault="0017782C">
      <w:pPr>
        <w:numPr>
          <w:ilvl w:val="0"/>
          <w:numId w:val="13"/>
        </w:numPr>
        <w:suppressAutoHyphens/>
        <w:spacing w:line="100" w:lineRule="atLeast"/>
        <w:jc w:val="both"/>
        <w:rPr>
          <w:rFonts w:ascii="Arial" w:eastAsia="Arial Unicode MS" w:hAnsi="Arial" w:cs="Arial"/>
          <w:iCs/>
          <w:color w:val="000000"/>
          <w:lang w:eastAsia="ar-SA"/>
        </w:rPr>
      </w:pPr>
      <w:r>
        <w:rPr>
          <w:rFonts w:ascii="Arial" w:eastAsia="Arial Unicode MS" w:hAnsi="Arial" w:cs="Arial"/>
          <w:iCs/>
          <w:color w:val="000000"/>
          <w:lang w:eastAsia="ar-SA"/>
        </w:rPr>
        <w:t>Подизвођач је регистрован код надлежног органа, односно уписан у одговарајући регистар (чл. 75. ст. 1. тач. 1) ЗЈН);</w:t>
      </w:r>
    </w:p>
    <w:p w:rsidR="0017782C" w:rsidRDefault="0017782C">
      <w:pPr>
        <w:numPr>
          <w:ilvl w:val="0"/>
          <w:numId w:val="13"/>
        </w:numPr>
        <w:suppressAutoHyphens/>
        <w:spacing w:line="100" w:lineRule="atLeast"/>
        <w:jc w:val="both"/>
        <w:rPr>
          <w:rFonts w:ascii="Arial" w:eastAsia="Arial Unicode MS" w:hAnsi="Arial" w:cs="Arial"/>
          <w:bCs/>
          <w:iCs/>
          <w:color w:val="000000"/>
          <w:lang w:eastAsia="ar-SA"/>
        </w:rPr>
      </w:pPr>
      <w:r>
        <w:rPr>
          <w:rFonts w:ascii="Arial" w:eastAsia="Arial Unicode MS" w:hAnsi="Arial" w:cs="Arial"/>
          <w:iCs/>
          <w:color w:val="000000"/>
          <w:lang w:eastAsia="ar-SA"/>
        </w:rPr>
        <w:t xml:space="preserve">Подизвођач и његов законски </w:t>
      </w:r>
      <w:r>
        <w:rPr>
          <w:rFonts w:ascii="Arial" w:eastAsia="Arial Unicode MS" w:hAnsi="Arial" w:cs="Arial"/>
          <w:color w:val="000000"/>
          <w:lang w:eastAsia="ar-SA"/>
        </w:rPr>
        <w:t xml:space="preserve">заступник нису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 </w:t>
      </w:r>
      <w:r>
        <w:rPr>
          <w:rFonts w:ascii="Arial" w:eastAsia="Arial Unicode MS" w:hAnsi="Arial" w:cs="Arial"/>
          <w:iCs/>
          <w:color w:val="000000"/>
          <w:lang w:eastAsia="ar-SA"/>
        </w:rPr>
        <w:t>(чл. 75. ст. 1. тач. 2) ЗЈН);</w:t>
      </w:r>
    </w:p>
    <w:p w:rsidR="0017782C" w:rsidRDefault="0017782C">
      <w:pPr>
        <w:numPr>
          <w:ilvl w:val="0"/>
          <w:numId w:val="13"/>
        </w:numPr>
        <w:suppressAutoHyphens/>
        <w:spacing w:line="100" w:lineRule="atLeast"/>
        <w:jc w:val="both"/>
        <w:rPr>
          <w:rFonts w:ascii="Arial" w:eastAsia="Arial Unicode MS" w:hAnsi="Arial" w:cs="Arial"/>
          <w:lang w:eastAsia="ar-SA"/>
        </w:rPr>
      </w:pPr>
      <w:r>
        <w:rPr>
          <w:rFonts w:ascii="Arial" w:eastAsia="Arial Unicode MS" w:hAnsi="Arial" w:cs="Arial"/>
          <w:bCs/>
          <w:iCs/>
          <w:color w:val="000000"/>
          <w:lang w:eastAsia="ar-SA"/>
        </w:rPr>
        <w:t xml:space="preserve">Подизвођач је измирио </w:t>
      </w:r>
      <w:r>
        <w:rPr>
          <w:rFonts w:ascii="Arial" w:eastAsia="Arial Unicode MS" w:hAnsi="Arial" w:cs="Arial"/>
          <w:color w:val="000000"/>
          <w:lang w:eastAsia="ar-SA"/>
        </w:rPr>
        <w:t>доспеле порезе, доприносе и друге јавне дажбине у складу са прописима Републике Србије (</w:t>
      </w:r>
      <w:r>
        <w:rPr>
          <w:rFonts w:ascii="Arial" w:eastAsia="Arial Unicode MS" w:hAnsi="Arial" w:cs="Arial"/>
          <w:i/>
          <w:color w:val="000000"/>
          <w:lang w:eastAsia="ar-SA"/>
        </w:rPr>
        <w:t>или стране државе када има седиште на њеној територији)</w:t>
      </w:r>
      <w:r>
        <w:rPr>
          <w:rFonts w:ascii="Arial" w:eastAsia="Arial Unicode MS" w:hAnsi="Arial" w:cs="Arial"/>
          <w:iCs/>
          <w:color w:val="000000"/>
          <w:lang w:eastAsia="ar-SA"/>
        </w:rPr>
        <w:t xml:space="preserve"> (чл. 75. ст. 1. тач. 4) ЗЈН)</w:t>
      </w:r>
      <w:r>
        <w:rPr>
          <w:rFonts w:ascii="Arial" w:eastAsia="Arial Unicode MS" w:hAnsi="Arial" w:cs="Arial"/>
          <w:i/>
          <w:color w:val="000000"/>
          <w:lang w:eastAsia="ar-SA"/>
        </w:rPr>
        <w:t>;</w:t>
      </w:r>
    </w:p>
    <w:p w:rsidR="0017782C" w:rsidRDefault="0017782C">
      <w:pPr>
        <w:numPr>
          <w:ilvl w:val="0"/>
          <w:numId w:val="13"/>
        </w:numPr>
        <w:suppressAutoHyphens/>
        <w:spacing w:line="100" w:lineRule="atLeast"/>
        <w:jc w:val="both"/>
        <w:rPr>
          <w:rFonts w:ascii="Arial" w:eastAsia="Arial Unicode MS" w:hAnsi="Arial" w:cs="Arial"/>
          <w:lang w:eastAsia="ar-SA"/>
        </w:rPr>
      </w:pPr>
      <w:r>
        <w:rPr>
          <w:rFonts w:ascii="Arial" w:eastAsia="Arial Unicode MS" w:hAnsi="Arial" w:cs="Arial"/>
          <w:bCs/>
          <w:iCs/>
          <w:color w:val="000000"/>
          <w:lang w:eastAsia="ar-SA"/>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Pr>
          <w:rFonts w:ascii="Arial" w:hAnsi="Arial" w:cs="Arial"/>
          <w:color w:val="000000"/>
        </w:rPr>
        <w:t xml:space="preserve">и нема забрану обављања делатности која је на снази у време подношења понуде за предметну јавну набавку </w:t>
      </w:r>
      <w:r>
        <w:rPr>
          <w:rFonts w:ascii="Arial" w:eastAsia="Arial Unicode MS" w:hAnsi="Arial" w:cs="Arial"/>
          <w:iCs/>
          <w:color w:val="000000"/>
          <w:lang w:eastAsia="ar-SA"/>
        </w:rPr>
        <w:t>(чл. 75. ст. 2. ЗЈН)</w:t>
      </w:r>
      <w:r>
        <w:rPr>
          <w:rFonts w:ascii="Arial" w:hAnsi="Arial" w:cs="Arial"/>
          <w:color w:val="000000"/>
        </w:rPr>
        <w:t>.</w:t>
      </w:r>
    </w:p>
    <w:p w:rsidR="0017782C" w:rsidRDefault="0017782C">
      <w:pPr>
        <w:suppressAutoHyphens/>
        <w:spacing w:line="100" w:lineRule="atLeast"/>
        <w:ind w:left="1080"/>
        <w:jc w:val="both"/>
        <w:rPr>
          <w:rFonts w:ascii="Arial" w:eastAsia="Arial Unicode MS" w:hAnsi="Arial" w:cs="Arial"/>
          <w:iCs/>
          <w:color w:val="000000"/>
          <w:lang w:eastAsia="ar-SA"/>
        </w:rPr>
      </w:pPr>
    </w:p>
    <w:p w:rsidR="0017782C" w:rsidRDefault="0017782C">
      <w:pPr>
        <w:suppressAutoHyphens/>
        <w:spacing w:line="100" w:lineRule="atLeast"/>
        <w:ind w:left="720"/>
        <w:jc w:val="both"/>
        <w:rPr>
          <w:rFonts w:ascii="Arial" w:eastAsia="Arial Unicode MS" w:hAnsi="Arial" w:cs="Arial"/>
          <w:iCs/>
          <w:color w:val="000000"/>
          <w:lang w:eastAsia="ar-SA"/>
        </w:rPr>
      </w:pPr>
    </w:p>
    <w:p w:rsidR="0017782C" w:rsidRDefault="0017782C">
      <w:pPr>
        <w:jc w:val="both"/>
        <w:rPr>
          <w:rFonts w:ascii="Arial" w:hAnsi="Arial" w:cs="Arial"/>
          <w:i/>
        </w:rPr>
      </w:pPr>
    </w:p>
    <w:p w:rsidR="0017782C" w:rsidRDefault="0017782C">
      <w:pPr>
        <w:rPr>
          <w:rFonts w:ascii="Arial" w:hAnsi="Arial" w:cs="Arial"/>
        </w:rPr>
      </w:pPr>
      <w:r>
        <w:rPr>
          <w:rFonts w:ascii="Arial" w:hAnsi="Arial" w:cs="Arial"/>
        </w:rPr>
        <w:t>Место:_____________                                                            Подизвођач:</w:t>
      </w:r>
    </w:p>
    <w:p w:rsidR="0017782C" w:rsidRDefault="0017782C">
      <w:pPr>
        <w:rPr>
          <w:rFonts w:ascii="Arial" w:hAnsi="Arial" w:cs="Arial"/>
          <w:b/>
          <w:bCs/>
          <w:i/>
        </w:rPr>
      </w:pPr>
      <w:r>
        <w:rPr>
          <w:rFonts w:ascii="Arial" w:hAnsi="Arial" w:cs="Arial"/>
        </w:rPr>
        <w:t xml:space="preserve">Датум:_____________                         М.П.                     _____________________                                                        </w:t>
      </w:r>
    </w:p>
    <w:p w:rsidR="0017782C" w:rsidRDefault="0017782C">
      <w:pPr>
        <w:suppressAutoHyphens/>
        <w:spacing w:after="120" w:line="100" w:lineRule="atLeast"/>
        <w:jc w:val="both"/>
        <w:rPr>
          <w:rFonts w:ascii="Arial" w:eastAsia="Arial Unicode MS" w:hAnsi="Arial" w:cs="Arial"/>
          <w:b/>
          <w:bCs/>
          <w:i/>
          <w:lang w:eastAsia="ar-SA"/>
        </w:rPr>
      </w:pPr>
    </w:p>
    <w:p w:rsidR="0017782C" w:rsidRDefault="0017782C">
      <w:pPr>
        <w:suppressAutoHyphens/>
        <w:spacing w:line="100" w:lineRule="atLeast"/>
        <w:jc w:val="both"/>
        <w:rPr>
          <w:rFonts w:ascii="Arial" w:eastAsia="Arial Unicode MS" w:hAnsi="Arial" w:cs="Arial"/>
          <w:bCs/>
          <w:i/>
          <w:iCs/>
          <w:lang w:eastAsia="ar-SA"/>
        </w:rPr>
      </w:pPr>
      <w:r>
        <w:rPr>
          <w:rFonts w:ascii="Arial" w:eastAsia="Arial Unicode MS" w:hAnsi="Arial" w:cs="Arial"/>
          <w:b/>
          <w:bCs/>
          <w:i/>
          <w:lang w:eastAsia="ar-SA"/>
        </w:rPr>
        <w:t>Напомена:</w:t>
      </w:r>
      <w:r>
        <w:rPr>
          <w:rFonts w:ascii="Arial" w:eastAsia="Arial Unicode MS" w:hAnsi="Arial" w:cs="Arial"/>
          <w:bCs/>
          <w:i/>
          <w:lang w:eastAsia="ar-SA"/>
        </w:rPr>
        <w:t xml:space="preserve"> </w:t>
      </w:r>
      <w:r>
        <w:rPr>
          <w:rFonts w:ascii="Arial" w:eastAsia="Arial Unicode MS" w:hAnsi="Arial" w:cs="Arial"/>
          <w:b/>
          <w:bCs/>
          <w:i/>
          <w:iCs/>
          <w:u w:val="single"/>
          <w:lang w:eastAsia="ar-SA"/>
        </w:rPr>
        <w:t>Уколико понуђач подноси понуду са подизвођачем</w:t>
      </w:r>
      <w:r>
        <w:rPr>
          <w:rFonts w:ascii="Arial" w:eastAsia="Arial Unicode MS" w:hAnsi="Arial" w:cs="Arial"/>
          <w:bCs/>
          <w:i/>
          <w:iCs/>
          <w:lang w:eastAsia="ar-SA"/>
        </w:rPr>
        <w:t>, Изјава мора бити потписана од стране овлашћеног лица подизвођача и оверена печатом.</w:t>
      </w: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jc w:val="right"/>
        <w:rPr>
          <w:rFonts w:ascii="Arial" w:hAnsi="Arial" w:cs="Arial"/>
          <w:b/>
          <w:bCs/>
          <w:sz w:val="28"/>
          <w:szCs w:val="28"/>
        </w:rPr>
      </w:pPr>
    </w:p>
    <w:p w:rsidR="0017782C" w:rsidRDefault="0017782C">
      <w:pPr>
        <w:jc w:val="right"/>
        <w:rPr>
          <w:rFonts w:ascii="Arial" w:hAnsi="Arial" w:cs="Arial"/>
          <w:b/>
          <w:bCs/>
          <w:sz w:val="28"/>
          <w:szCs w:val="28"/>
        </w:rPr>
      </w:pPr>
    </w:p>
    <w:p w:rsidR="0017782C" w:rsidRDefault="0017782C">
      <w:pPr>
        <w:jc w:val="right"/>
        <w:rPr>
          <w:rFonts w:ascii="Arial" w:hAnsi="Arial" w:cs="Arial"/>
          <w:b/>
          <w:bCs/>
          <w:sz w:val="28"/>
          <w:szCs w:val="28"/>
        </w:rPr>
      </w:pPr>
    </w:p>
    <w:p w:rsidR="0017782C" w:rsidRDefault="0017782C">
      <w:pPr>
        <w:jc w:val="right"/>
        <w:rPr>
          <w:rFonts w:ascii="Arial" w:hAnsi="Arial" w:cs="Arial"/>
          <w:b/>
          <w:bCs/>
          <w:sz w:val="28"/>
          <w:szCs w:val="28"/>
        </w:rPr>
      </w:pPr>
      <w:r>
        <w:rPr>
          <w:rFonts w:ascii="Arial" w:hAnsi="Arial" w:cs="Arial"/>
          <w:b/>
          <w:bCs/>
          <w:sz w:val="28"/>
          <w:szCs w:val="28"/>
        </w:rPr>
        <w:t>(ОБРАЗАЦ 7)</w:t>
      </w:r>
    </w:p>
    <w:p w:rsidR="0017782C" w:rsidRDefault="0017782C">
      <w:pPr>
        <w:pStyle w:val="BodyText2"/>
        <w:spacing w:line="100" w:lineRule="atLeast"/>
        <w:jc w:val="right"/>
        <w:rPr>
          <w:rFonts w:ascii="Arial" w:hAnsi="Arial" w:cs="Arial"/>
          <w:b/>
          <w:bCs/>
          <w:i/>
          <w:color w:val="00000A"/>
        </w:rPr>
      </w:pPr>
    </w:p>
    <w:p w:rsidR="0017782C" w:rsidRDefault="0017782C">
      <w:pPr>
        <w:shd w:val="clear" w:color="auto" w:fill="C6D9F1"/>
        <w:jc w:val="center"/>
        <w:rPr>
          <w:rFonts w:ascii="Arial" w:hAnsi="Arial" w:cs="Arial"/>
          <w:bCs/>
        </w:rPr>
      </w:pPr>
      <w:r>
        <w:rPr>
          <w:rFonts w:ascii="Arial" w:hAnsi="Arial" w:cs="Arial"/>
          <w:b/>
          <w:bCs/>
          <w:i/>
          <w:iCs/>
          <w:sz w:val="28"/>
          <w:szCs w:val="28"/>
        </w:rPr>
        <w:t>ОБРАЗАЦ ИЗЈАВЕ О ОБИЛАСКУ ЛОКАЦИЈЕ</w:t>
      </w:r>
    </w:p>
    <w:p w:rsidR="0017782C" w:rsidRDefault="0017782C">
      <w:pPr>
        <w:pStyle w:val="BodyText3"/>
        <w:shd w:val="clear" w:color="auto" w:fill="C6D9F1"/>
        <w:spacing w:after="0"/>
        <w:jc w:val="center"/>
        <w:rPr>
          <w:rFonts w:ascii="Arial" w:hAnsi="Arial" w:cs="Arial"/>
          <w:bCs/>
          <w:sz w:val="24"/>
          <w:szCs w:val="24"/>
        </w:rPr>
      </w:pPr>
    </w:p>
    <w:p w:rsidR="0017782C" w:rsidRDefault="0017782C"/>
    <w:p w:rsidR="0017782C" w:rsidRDefault="0017782C">
      <w:pPr>
        <w:pStyle w:val="BodyText3"/>
        <w:spacing w:before="360" w:after="360"/>
        <w:ind w:firstLine="227"/>
        <w:jc w:val="center"/>
        <w:rPr>
          <w:rFonts w:ascii="Arial" w:hAnsi="Arial" w:cs="Arial"/>
          <w:b/>
          <w:bCs/>
          <w:sz w:val="24"/>
          <w:szCs w:val="24"/>
        </w:rPr>
      </w:pPr>
      <w:r>
        <w:rPr>
          <w:rFonts w:ascii="Arial" w:hAnsi="Arial" w:cs="Arial"/>
          <w:b/>
          <w:bCs/>
          <w:sz w:val="24"/>
          <w:szCs w:val="24"/>
        </w:rPr>
        <w:t xml:space="preserve">ИЗЈАВА  </w:t>
      </w:r>
    </w:p>
    <w:p w:rsidR="0017782C" w:rsidRDefault="0017782C">
      <w:pPr>
        <w:pStyle w:val="BodyText3"/>
        <w:spacing w:before="360" w:after="360"/>
        <w:ind w:firstLine="227"/>
        <w:jc w:val="center"/>
        <w:rPr>
          <w:rFonts w:ascii="Arial" w:hAnsi="Arial" w:cs="Arial"/>
          <w:b/>
          <w:bCs/>
          <w:sz w:val="24"/>
          <w:szCs w:val="24"/>
        </w:rPr>
      </w:pPr>
      <w:r>
        <w:rPr>
          <w:rFonts w:ascii="Arial" w:hAnsi="Arial" w:cs="Arial"/>
          <w:b/>
          <w:bCs/>
          <w:sz w:val="24"/>
          <w:szCs w:val="24"/>
        </w:rPr>
        <w:t>понуђача о обиласку локације која је предмет јавне набавке</w:t>
      </w:r>
      <w:r>
        <w:t>  </w:t>
      </w:r>
    </w:p>
    <w:p w:rsidR="0017782C" w:rsidRDefault="0017782C">
      <w:pPr>
        <w:jc w:val="center"/>
      </w:pPr>
    </w:p>
    <w:p w:rsidR="0017782C" w:rsidRDefault="0017782C">
      <w:pPr>
        <w:jc w:val="both"/>
      </w:pPr>
      <w:r>
        <w:t xml:space="preserve">Назив и седиште  понуђача_____________________________, Место _______________ </w:t>
      </w:r>
    </w:p>
    <w:p w:rsidR="0017782C" w:rsidRDefault="0017782C">
      <w:pPr>
        <w:jc w:val="both"/>
      </w:pPr>
    </w:p>
    <w:p w:rsidR="0017782C" w:rsidRDefault="0017782C">
      <w:pPr>
        <w:jc w:val="both"/>
      </w:pPr>
    </w:p>
    <w:p w:rsidR="0017782C" w:rsidRDefault="0017782C">
      <w:pPr>
        <w:jc w:val="both"/>
      </w:pPr>
    </w:p>
    <w:p w:rsidR="0017782C" w:rsidRDefault="0017782C">
      <w:pPr>
        <w:jc w:val="both"/>
      </w:pPr>
      <w:r>
        <w:t xml:space="preserve">  Изјављујем  да  сам  дана  _______________  извршио  увид  и  обишао  локацију  спортски терени и школско двориште у Сурдулици,  ЈНМВ бр.1/2018.г.,  и стекао увид у све информације које су неопходне за  припрему понуде.   Такође,  изјављујем  да  сам  упознат  са  свим  условима  извршења  посла,  и  да  они  не  могу  бити  основ за било какве накнадне промене у цени.  </w:t>
      </w:r>
    </w:p>
    <w:p w:rsidR="0017782C" w:rsidRDefault="0017782C"/>
    <w:p w:rsidR="0017782C" w:rsidRDefault="0017782C"/>
    <w:p w:rsidR="0017782C" w:rsidRDefault="0017782C"/>
    <w:p w:rsidR="0017782C" w:rsidRDefault="0017782C"/>
    <w:p w:rsidR="0017782C" w:rsidRDefault="0017782C"/>
    <w:p w:rsidR="0017782C" w:rsidRDefault="0017782C">
      <w:r>
        <w:t xml:space="preserve">Представник понуђача који је извршио увид:                  Представник наручиоца:   </w:t>
      </w:r>
    </w:p>
    <w:p w:rsidR="0017782C" w:rsidRDefault="0017782C">
      <w:r>
        <w:t>____________________________</w:t>
      </w:r>
      <w:r>
        <w:tab/>
      </w:r>
      <w:r>
        <w:tab/>
      </w:r>
      <w:r>
        <w:tab/>
      </w:r>
      <w:r>
        <w:tab/>
        <w:t>_______________________</w:t>
      </w:r>
    </w:p>
    <w:p w:rsidR="0017782C" w:rsidRDefault="0017782C">
      <w:r>
        <w:t xml:space="preserve">               (Име и презиме)</w:t>
      </w:r>
      <w:r>
        <w:tab/>
      </w:r>
      <w:r>
        <w:tab/>
      </w:r>
      <w:r>
        <w:tab/>
      </w:r>
      <w:r>
        <w:tab/>
      </w:r>
      <w:r>
        <w:tab/>
        <w:t xml:space="preserve">      (Име и презиме)</w:t>
      </w:r>
    </w:p>
    <w:p w:rsidR="0017782C" w:rsidRDefault="0017782C">
      <w:r>
        <w:t>____________________________</w:t>
      </w:r>
      <w:r>
        <w:tab/>
      </w:r>
      <w:r>
        <w:tab/>
        <w:t>М.П.</w:t>
      </w:r>
      <w:r>
        <w:tab/>
      </w:r>
      <w:r>
        <w:tab/>
        <w:t>_______________________</w:t>
      </w:r>
    </w:p>
    <w:p w:rsidR="0017782C" w:rsidRDefault="0017782C">
      <w:r>
        <w:t xml:space="preserve">               (Потпис)</w:t>
      </w:r>
      <w:r>
        <w:tab/>
      </w:r>
      <w:r>
        <w:tab/>
      </w:r>
      <w:r>
        <w:tab/>
      </w:r>
      <w:r>
        <w:tab/>
      </w:r>
      <w:r>
        <w:tab/>
      </w:r>
      <w:r>
        <w:tab/>
        <w:t xml:space="preserve">        (Потпис)</w:t>
      </w:r>
    </w:p>
    <w:p w:rsidR="0017782C" w:rsidRDefault="0017782C">
      <w:pPr>
        <w:rPr>
          <w:rFonts w:ascii="Arial" w:hAnsi="Arial" w:cs="Arial"/>
          <w:b/>
          <w:bCs/>
          <w:i/>
          <w:iCs/>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lang w:eastAsia="ar-SA"/>
        </w:rPr>
      </w:pPr>
    </w:p>
    <w:p w:rsidR="0017782C" w:rsidRDefault="0017782C">
      <w:pPr>
        <w:suppressAutoHyphens/>
        <w:spacing w:line="100" w:lineRule="atLeast"/>
        <w:jc w:val="both"/>
        <w:rPr>
          <w:rFonts w:ascii="Arial" w:eastAsia="Arial Unicode MS" w:hAnsi="Arial" w:cs="Arial"/>
          <w:bCs/>
          <w:i/>
          <w:iCs/>
          <w:sz w:val="22"/>
          <w:szCs w:val="22"/>
          <w:lang w:eastAsia="ar-SA"/>
        </w:rPr>
      </w:pPr>
    </w:p>
    <w:p w:rsidR="0017782C" w:rsidRDefault="0017782C">
      <w:pPr>
        <w:shd w:val="clear" w:color="auto" w:fill="C6D9F1"/>
        <w:jc w:val="center"/>
        <w:rPr>
          <w:rFonts w:ascii="Arial" w:hAnsi="Arial" w:cs="Arial"/>
          <w:b/>
          <w:bCs/>
          <w:i/>
          <w:iCs/>
          <w:sz w:val="28"/>
          <w:szCs w:val="28"/>
        </w:rPr>
      </w:pPr>
      <w:r>
        <w:rPr>
          <w:rFonts w:ascii="Arial" w:hAnsi="Arial" w:cs="Arial"/>
          <w:b/>
          <w:bCs/>
          <w:i/>
          <w:iCs/>
          <w:sz w:val="28"/>
          <w:szCs w:val="28"/>
        </w:rPr>
        <w:t>VII МОДЕЛ УГОВОРА</w:t>
      </w:r>
    </w:p>
    <w:p w:rsidR="0017782C" w:rsidRDefault="0017782C">
      <w:pPr>
        <w:shd w:val="clear" w:color="auto" w:fill="C6D9F1"/>
        <w:jc w:val="center"/>
        <w:rPr>
          <w:rFonts w:ascii="Arial" w:hAnsi="Arial" w:cs="Arial"/>
          <w:b/>
          <w:bCs/>
          <w:i/>
          <w:iCs/>
          <w:sz w:val="28"/>
          <w:szCs w:val="28"/>
        </w:rPr>
      </w:pPr>
    </w:p>
    <w:p w:rsidR="0017782C" w:rsidRDefault="0017782C">
      <w:pPr>
        <w:jc w:val="center"/>
        <w:rPr>
          <w:rFonts w:ascii="Arial" w:hAnsi="Arial" w:cs="Arial"/>
          <w:b/>
          <w:bCs/>
          <w:i/>
          <w:iCs/>
        </w:rPr>
      </w:pPr>
    </w:p>
    <w:p w:rsidR="0017782C" w:rsidRDefault="0017782C">
      <w:pPr>
        <w:jc w:val="center"/>
        <w:rPr>
          <w:rFonts w:ascii="Arial" w:hAnsi="Arial" w:cs="Arial"/>
          <w:b/>
          <w:bCs/>
          <w:i/>
          <w:iCs/>
        </w:rPr>
      </w:pPr>
      <w:r>
        <w:rPr>
          <w:rFonts w:ascii="Arial" w:hAnsi="Arial" w:cs="Arial"/>
          <w:b/>
          <w:bCs/>
          <w:i/>
          <w:iCs/>
        </w:rPr>
        <w:t xml:space="preserve">УГОВОР О </w:t>
      </w:r>
    </w:p>
    <w:p w:rsidR="0017782C" w:rsidRDefault="0017782C">
      <w:pPr>
        <w:jc w:val="center"/>
        <w:rPr>
          <w:rFonts w:ascii="Arial" w:hAnsi="Arial" w:cs="Arial"/>
          <w:i/>
          <w:iCs/>
        </w:rPr>
      </w:pPr>
      <w:r>
        <w:rPr>
          <w:b/>
          <w:lang w:val="ru-RU"/>
        </w:rPr>
        <w:t xml:space="preserve"> </w:t>
      </w:r>
      <w:r>
        <w:rPr>
          <w:b/>
        </w:rPr>
        <w:t>УСЛУГАМА ИЗРАДЕ ПРОЈЕКТНЕ ДОКУМЕНТАЦИЈЕ ЗА РЕКОНСТРУКЦИЈУ СПОРТСКИХ ТЕРЕНА И УРЕЂЕЊЕ СЛОБОДНИХ ПОВРШИНА У ОШ „ВУК КАРАЏИЋ“ У СУРДУЛИЦИ</w:t>
      </w:r>
    </w:p>
    <w:p w:rsidR="0017782C" w:rsidRDefault="0017782C">
      <w:pPr>
        <w:rPr>
          <w:rFonts w:ascii="Arial" w:hAnsi="Arial" w:cs="Arial"/>
          <w:i/>
          <w:iCs/>
        </w:rPr>
      </w:pPr>
      <w:r>
        <w:rPr>
          <w:rFonts w:ascii="Arial" w:hAnsi="Arial" w:cs="Arial"/>
          <w:b/>
          <w:i/>
          <w:iCs/>
        </w:rPr>
        <w:t>Закључен између:</w:t>
      </w:r>
    </w:p>
    <w:p w:rsidR="0017782C" w:rsidRDefault="0017782C">
      <w:pPr>
        <w:rPr>
          <w:rFonts w:ascii="Arial" w:hAnsi="Arial" w:cs="Arial"/>
          <w:iCs/>
          <w:sz w:val="22"/>
          <w:szCs w:val="22"/>
        </w:rPr>
      </w:pPr>
      <w:r>
        <w:rPr>
          <w:rFonts w:ascii="Arial" w:hAnsi="Arial" w:cs="Arial"/>
          <w:iCs/>
          <w:sz w:val="22"/>
          <w:szCs w:val="22"/>
        </w:rPr>
        <w:t xml:space="preserve">Наручиоца .............................................................................. </w:t>
      </w:r>
    </w:p>
    <w:p w:rsidR="0017782C" w:rsidRDefault="0017782C">
      <w:pPr>
        <w:tabs>
          <w:tab w:val="center" w:pos="4513"/>
        </w:tabs>
        <w:jc w:val="both"/>
        <w:rPr>
          <w:rFonts w:ascii="Arial" w:hAnsi="Arial" w:cs="Arial"/>
          <w:iCs/>
          <w:sz w:val="22"/>
          <w:szCs w:val="22"/>
        </w:rPr>
      </w:pPr>
      <w:r>
        <w:rPr>
          <w:rFonts w:ascii="Arial" w:hAnsi="Arial" w:cs="Arial"/>
          <w:iCs/>
          <w:sz w:val="22"/>
          <w:szCs w:val="22"/>
        </w:rPr>
        <w:t>Наручиоца : Основна школа</w:t>
      </w:r>
      <w:r>
        <w:rPr>
          <w:b/>
          <w:iCs/>
          <w:sz w:val="22"/>
          <w:szCs w:val="22"/>
        </w:rPr>
        <w:t xml:space="preserve"> </w:t>
      </w:r>
      <w:r>
        <w:rPr>
          <w:rFonts w:ascii="Arial" w:hAnsi="Arial" w:cs="Arial"/>
          <w:iCs/>
          <w:sz w:val="22"/>
          <w:szCs w:val="22"/>
        </w:rPr>
        <w:t xml:space="preserve">„Вук Караџић“ , </w:t>
      </w:r>
      <w:r>
        <w:rPr>
          <w:rFonts w:ascii="Arial" w:hAnsi="Arial" w:cs="Arial"/>
          <w:iCs/>
          <w:sz w:val="22"/>
          <w:szCs w:val="22"/>
          <w:lang w:val="ru-RU"/>
        </w:rPr>
        <w:t>са седиштем у</w:t>
      </w:r>
      <w:r>
        <w:rPr>
          <w:rFonts w:ascii="Arial" w:hAnsi="Arial" w:cs="Arial"/>
          <w:iCs/>
          <w:sz w:val="22"/>
          <w:szCs w:val="22"/>
        </w:rPr>
        <w:t xml:space="preserve"> Сурдулици, </w:t>
      </w:r>
      <w:r>
        <w:rPr>
          <w:rFonts w:ascii="Arial" w:hAnsi="Arial" w:cs="Arial"/>
          <w:iCs/>
          <w:sz w:val="22"/>
          <w:szCs w:val="22"/>
          <w:lang w:val="ru-RU"/>
        </w:rPr>
        <w:t xml:space="preserve"> улица </w:t>
      </w:r>
      <w:r>
        <w:rPr>
          <w:rFonts w:ascii="Arial" w:hAnsi="Arial" w:cs="Arial"/>
          <w:iCs/>
          <w:sz w:val="22"/>
          <w:szCs w:val="22"/>
        </w:rPr>
        <w:t xml:space="preserve">Јадранска бб, </w:t>
      </w:r>
      <w:r>
        <w:rPr>
          <w:rFonts w:ascii="Arial" w:hAnsi="Arial" w:cs="Arial"/>
          <w:iCs/>
          <w:sz w:val="22"/>
          <w:szCs w:val="22"/>
          <w:lang w:val="ru-RU"/>
        </w:rPr>
        <w:t xml:space="preserve"> ПИБ</w:t>
      </w:r>
      <w:r>
        <w:rPr>
          <w:rFonts w:ascii="Arial" w:hAnsi="Arial" w:cs="Arial"/>
          <w:iCs/>
          <w:sz w:val="22"/>
          <w:szCs w:val="22"/>
        </w:rPr>
        <w:t xml:space="preserve">:100949975, </w:t>
      </w:r>
      <w:r>
        <w:rPr>
          <w:rFonts w:ascii="Arial" w:hAnsi="Arial" w:cs="Arial"/>
          <w:iCs/>
          <w:sz w:val="22"/>
          <w:szCs w:val="22"/>
          <w:lang w:val="ru-RU"/>
        </w:rPr>
        <w:t xml:space="preserve"> Матични број:</w:t>
      </w:r>
      <w:r>
        <w:rPr>
          <w:rFonts w:ascii="Arial" w:hAnsi="Arial" w:cs="Arial"/>
          <w:iCs/>
          <w:sz w:val="22"/>
          <w:szCs w:val="22"/>
        </w:rPr>
        <w:t xml:space="preserve">07284373, </w:t>
      </w:r>
      <w:r>
        <w:rPr>
          <w:rFonts w:ascii="Arial" w:hAnsi="Arial" w:cs="Arial"/>
          <w:iCs/>
          <w:sz w:val="22"/>
          <w:szCs w:val="22"/>
          <w:lang w:val="ru-RU"/>
        </w:rPr>
        <w:t xml:space="preserve">Број рачуна: </w:t>
      </w:r>
      <w:r>
        <w:rPr>
          <w:rFonts w:ascii="Arial" w:hAnsi="Arial" w:cs="Arial"/>
          <w:iCs/>
          <w:sz w:val="22"/>
          <w:szCs w:val="22"/>
        </w:rPr>
        <w:t xml:space="preserve">840-1156760-23, </w:t>
      </w:r>
      <w:r>
        <w:rPr>
          <w:rFonts w:ascii="Arial" w:hAnsi="Arial" w:cs="Arial"/>
          <w:iCs/>
          <w:sz w:val="22"/>
          <w:szCs w:val="22"/>
          <w:lang w:val="ru-RU"/>
        </w:rPr>
        <w:t xml:space="preserve"> Назив банке:</w:t>
      </w:r>
      <w:r>
        <w:rPr>
          <w:rFonts w:ascii="Arial" w:hAnsi="Arial" w:cs="Arial"/>
          <w:iCs/>
          <w:sz w:val="22"/>
          <w:szCs w:val="22"/>
        </w:rPr>
        <w:t xml:space="preserve">Управа за трезор, испостава у Сурдулици. </w:t>
      </w:r>
      <w:r>
        <w:rPr>
          <w:rFonts w:ascii="Arial" w:hAnsi="Arial" w:cs="Arial"/>
          <w:iCs/>
          <w:sz w:val="22"/>
          <w:szCs w:val="22"/>
          <w:lang w:val="ru-RU"/>
        </w:rPr>
        <w:t>Телефо</w:t>
      </w:r>
      <w:r>
        <w:rPr>
          <w:rFonts w:ascii="Arial" w:hAnsi="Arial" w:cs="Arial"/>
          <w:iCs/>
          <w:sz w:val="22"/>
          <w:szCs w:val="22"/>
        </w:rPr>
        <w:t>н/</w:t>
      </w:r>
      <w:r>
        <w:rPr>
          <w:rFonts w:ascii="Arial" w:hAnsi="Arial" w:cs="Arial"/>
          <w:iCs/>
          <w:sz w:val="22"/>
          <w:szCs w:val="22"/>
          <w:lang w:val="ru-RU"/>
        </w:rPr>
        <w:t>Телефакс:</w:t>
      </w:r>
      <w:r>
        <w:rPr>
          <w:rFonts w:ascii="Arial" w:hAnsi="Arial" w:cs="Arial"/>
          <w:iCs/>
          <w:sz w:val="22"/>
          <w:szCs w:val="22"/>
        </w:rPr>
        <w:t xml:space="preserve">017815950 </w:t>
      </w:r>
      <w:r>
        <w:rPr>
          <w:rFonts w:ascii="Arial" w:hAnsi="Arial" w:cs="Arial"/>
          <w:iCs/>
          <w:sz w:val="22"/>
          <w:szCs w:val="22"/>
          <w:lang w:val="ru-RU"/>
        </w:rPr>
        <w:t>кога заступа</w:t>
      </w:r>
      <w:r>
        <w:rPr>
          <w:rFonts w:ascii="Arial" w:hAnsi="Arial" w:cs="Arial"/>
          <w:iCs/>
          <w:sz w:val="22"/>
          <w:szCs w:val="22"/>
        </w:rPr>
        <w:t xml:space="preserve"> </w:t>
      </w:r>
      <w:r>
        <w:rPr>
          <w:rFonts w:ascii="Arial" w:hAnsi="Arial" w:cs="Arial"/>
          <w:sz w:val="22"/>
          <w:szCs w:val="22"/>
        </w:rPr>
        <w:t xml:space="preserve"> директор школе, Данило Булатовић, (у даљем тексту НАРУЧИЛАЦ)</w:t>
      </w:r>
    </w:p>
    <w:p w:rsidR="0017782C" w:rsidRDefault="0017782C">
      <w:pPr>
        <w:rPr>
          <w:rFonts w:ascii="Arial" w:hAnsi="Arial" w:cs="Arial"/>
          <w:iCs/>
          <w:sz w:val="22"/>
          <w:szCs w:val="22"/>
        </w:rPr>
      </w:pPr>
    </w:p>
    <w:p w:rsidR="0017782C" w:rsidRDefault="0017782C">
      <w:pPr>
        <w:rPr>
          <w:rFonts w:ascii="Arial" w:hAnsi="Arial" w:cs="Arial"/>
          <w:iCs/>
          <w:sz w:val="22"/>
          <w:szCs w:val="22"/>
        </w:rPr>
      </w:pPr>
      <w:r>
        <w:rPr>
          <w:rFonts w:ascii="Arial" w:hAnsi="Arial" w:cs="Arial"/>
          <w:iCs/>
          <w:sz w:val="22"/>
          <w:szCs w:val="22"/>
        </w:rPr>
        <w:t>и</w:t>
      </w:r>
    </w:p>
    <w:p w:rsidR="0017782C" w:rsidRDefault="0017782C">
      <w:pPr>
        <w:rPr>
          <w:rFonts w:ascii="Arial" w:hAnsi="Arial" w:cs="Arial"/>
          <w:iCs/>
          <w:sz w:val="22"/>
          <w:szCs w:val="22"/>
        </w:rPr>
      </w:pPr>
    </w:p>
    <w:p w:rsidR="0017782C" w:rsidRDefault="0017782C">
      <w:pPr>
        <w:rPr>
          <w:rFonts w:ascii="Arial" w:hAnsi="Arial" w:cs="Arial"/>
          <w:iCs/>
          <w:sz w:val="22"/>
          <w:szCs w:val="22"/>
        </w:rPr>
      </w:pPr>
      <w:r>
        <w:rPr>
          <w:rFonts w:ascii="Arial" w:hAnsi="Arial" w:cs="Arial"/>
          <w:iCs/>
          <w:sz w:val="22"/>
          <w:szCs w:val="22"/>
        </w:rPr>
        <w:t>................................................................................................</w:t>
      </w:r>
    </w:p>
    <w:p w:rsidR="0017782C" w:rsidRDefault="0017782C">
      <w:pPr>
        <w:rPr>
          <w:rFonts w:ascii="Arial" w:hAnsi="Arial" w:cs="Arial"/>
          <w:iCs/>
          <w:sz w:val="22"/>
          <w:szCs w:val="22"/>
        </w:rPr>
      </w:pPr>
      <w:r>
        <w:rPr>
          <w:rFonts w:ascii="Arial" w:hAnsi="Arial" w:cs="Arial"/>
          <w:iCs/>
          <w:sz w:val="22"/>
          <w:szCs w:val="22"/>
        </w:rPr>
        <w:t>са седиштем у ............................................, улица .........................................., ПИБ:.......................... Матични број: ........................................</w:t>
      </w:r>
    </w:p>
    <w:p w:rsidR="0017782C" w:rsidRDefault="0017782C">
      <w:pPr>
        <w:rPr>
          <w:rFonts w:ascii="Arial" w:hAnsi="Arial" w:cs="Arial"/>
          <w:iCs/>
          <w:sz w:val="22"/>
          <w:szCs w:val="22"/>
        </w:rPr>
      </w:pPr>
      <w:r>
        <w:rPr>
          <w:rFonts w:ascii="Arial" w:hAnsi="Arial" w:cs="Arial"/>
          <w:iCs/>
          <w:sz w:val="22"/>
          <w:szCs w:val="22"/>
        </w:rPr>
        <w:t>Број рачуна: ............................................ Назив банке:......................................,</w:t>
      </w:r>
    </w:p>
    <w:p w:rsidR="0017782C" w:rsidRDefault="0017782C">
      <w:pPr>
        <w:rPr>
          <w:rFonts w:ascii="Arial" w:hAnsi="Arial" w:cs="Arial"/>
          <w:iCs/>
          <w:sz w:val="22"/>
          <w:szCs w:val="22"/>
        </w:rPr>
      </w:pPr>
      <w:r>
        <w:rPr>
          <w:rFonts w:ascii="Arial" w:hAnsi="Arial" w:cs="Arial"/>
          <w:iCs/>
          <w:sz w:val="22"/>
          <w:szCs w:val="22"/>
        </w:rPr>
        <w:t>Телефон:............................Телефакс:</w:t>
      </w:r>
    </w:p>
    <w:p w:rsidR="0017782C" w:rsidRDefault="0017782C">
      <w:pPr>
        <w:rPr>
          <w:rFonts w:ascii="Arial" w:hAnsi="Arial" w:cs="Arial"/>
          <w:iCs/>
          <w:sz w:val="22"/>
          <w:szCs w:val="22"/>
        </w:rPr>
      </w:pPr>
      <w:r>
        <w:rPr>
          <w:rFonts w:ascii="Arial" w:hAnsi="Arial" w:cs="Arial"/>
          <w:iCs/>
          <w:sz w:val="22"/>
          <w:szCs w:val="22"/>
        </w:rPr>
        <w:t xml:space="preserve">кога заступа................................................................... </w:t>
      </w:r>
    </w:p>
    <w:p w:rsidR="0017782C" w:rsidRDefault="0017782C">
      <w:pPr>
        <w:rPr>
          <w:rFonts w:ascii="Arial" w:hAnsi="Arial" w:cs="Arial"/>
          <w:iCs/>
          <w:sz w:val="22"/>
          <w:szCs w:val="22"/>
        </w:rPr>
      </w:pPr>
      <w:r>
        <w:rPr>
          <w:rFonts w:ascii="Arial" w:hAnsi="Arial" w:cs="Arial"/>
          <w:iCs/>
          <w:sz w:val="22"/>
          <w:szCs w:val="22"/>
        </w:rPr>
        <w:t>(у даљем тексту:ИЗВРШИЛАЦ),</w:t>
      </w:r>
    </w:p>
    <w:p w:rsidR="0017782C" w:rsidRDefault="0017782C">
      <w:pPr>
        <w:rPr>
          <w:rFonts w:ascii="Arial" w:hAnsi="Arial" w:cs="Arial"/>
          <w:iCs/>
          <w:sz w:val="22"/>
          <w:szCs w:val="22"/>
        </w:rPr>
      </w:pPr>
    </w:p>
    <w:p w:rsidR="0017782C" w:rsidRDefault="0017782C">
      <w:pPr>
        <w:rPr>
          <w:rFonts w:ascii="Arial" w:hAnsi="Arial" w:cs="Arial"/>
          <w:iCs/>
          <w:sz w:val="22"/>
          <w:szCs w:val="22"/>
        </w:rPr>
      </w:pPr>
      <w:r>
        <w:rPr>
          <w:rFonts w:ascii="Arial" w:hAnsi="Arial" w:cs="Arial"/>
          <w:iCs/>
          <w:sz w:val="22"/>
          <w:szCs w:val="22"/>
        </w:rPr>
        <w:t>Основ уговора:</w:t>
      </w:r>
    </w:p>
    <w:p w:rsidR="0017782C" w:rsidRDefault="0017782C">
      <w:pPr>
        <w:rPr>
          <w:rFonts w:ascii="Arial" w:hAnsi="Arial" w:cs="Arial"/>
          <w:iCs/>
          <w:sz w:val="22"/>
          <w:szCs w:val="22"/>
        </w:rPr>
      </w:pPr>
      <w:r>
        <w:rPr>
          <w:rFonts w:ascii="Arial" w:hAnsi="Arial" w:cs="Arial"/>
          <w:iCs/>
          <w:sz w:val="22"/>
          <w:szCs w:val="22"/>
        </w:rPr>
        <w:t xml:space="preserve">ЈНМВ број:1/2018 </w:t>
      </w:r>
    </w:p>
    <w:p w:rsidR="0017782C" w:rsidRDefault="0017782C">
      <w:pPr>
        <w:rPr>
          <w:rFonts w:ascii="Arial" w:hAnsi="Arial" w:cs="Arial"/>
          <w:iCs/>
          <w:sz w:val="22"/>
          <w:szCs w:val="22"/>
        </w:rPr>
      </w:pPr>
      <w:r>
        <w:rPr>
          <w:rFonts w:ascii="Arial" w:hAnsi="Arial" w:cs="Arial"/>
          <w:iCs/>
          <w:sz w:val="22"/>
          <w:szCs w:val="22"/>
        </w:rPr>
        <w:t>Број и датум одлуке о додели уговора:...............................................</w:t>
      </w:r>
    </w:p>
    <w:p w:rsidR="0017782C" w:rsidRDefault="0017782C">
      <w:pPr>
        <w:rPr>
          <w:rFonts w:ascii="Arial" w:hAnsi="Arial" w:cs="Arial"/>
          <w:iCs/>
          <w:sz w:val="22"/>
          <w:szCs w:val="22"/>
        </w:rPr>
      </w:pPr>
      <w:r>
        <w:rPr>
          <w:rFonts w:ascii="Arial" w:hAnsi="Arial" w:cs="Arial"/>
          <w:iCs/>
          <w:sz w:val="22"/>
          <w:szCs w:val="22"/>
        </w:rPr>
        <w:t>Понуда изабраног понуђача бр. ______ од...............................</w:t>
      </w:r>
    </w:p>
    <w:p w:rsidR="0017782C" w:rsidRDefault="0017782C">
      <w:pPr>
        <w:suppressAutoHyphens/>
        <w:spacing w:line="100" w:lineRule="atLeast"/>
        <w:ind w:left="720"/>
        <w:jc w:val="both"/>
        <w:rPr>
          <w:rFonts w:ascii="Arial" w:eastAsia="Arial Unicode MS" w:hAnsi="Arial" w:cs="Arial"/>
          <w:bCs/>
          <w:iCs/>
          <w:color w:val="000000"/>
          <w:sz w:val="22"/>
          <w:szCs w:val="22"/>
          <w:lang w:eastAsia="ar-SA"/>
        </w:rPr>
      </w:pPr>
    </w:p>
    <w:p w:rsidR="0017782C" w:rsidRDefault="0017782C">
      <w:pPr>
        <w:spacing w:before="240" w:after="240"/>
        <w:jc w:val="center"/>
        <w:rPr>
          <w:rFonts w:ascii="Arial" w:hAnsi="Arial" w:cs="Arial"/>
          <w:b/>
          <w:bCs/>
        </w:rPr>
      </w:pPr>
      <w:bookmarkStart w:id="9" w:name="str_1"/>
      <w:bookmarkEnd w:id="9"/>
      <w:r>
        <w:rPr>
          <w:rFonts w:ascii="Arial" w:hAnsi="Arial" w:cs="Arial"/>
          <w:b/>
          <w:bCs/>
        </w:rPr>
        <w:t xml:space="preserve">Предмет уговора </w:t>
      </w:r>
    </w:p>
    <w:p w:rsidR="0017782C" w:rsidRDefault="0017782C">
      <w:pPr>
        <w:spacing w:beforeAutospacing="1" w:afterAutospacing="1"/>
        <w:jc w:val="center"/>
        <w:rPr>
          <w:rFonts w:ascii="Arial" w:hAnsi="Arial" w:cs="Arial"/>
          <w:sz w:val="22"/>
          <w:szCs w:val="22"/>
        </w:rPr>
      </w:pPr>
      <w:r>
        <w:rPr>
          <w:rFonts w:ascii="Arial" w:hAnsi="Arial" w:cs="Arial"/>
          <w:b/>
          <w:bCs/>
          <w:sz w:val="22"/>
          <w:szCs w:val="22"/>
        </w:rPr>
        <w:t xml:space="preserve">Члан 1 </w:t>
      </w:r>
    </w:p>
    <w:p w:rsidR="0017782C" w:rsidRDefault="0017782C">
      <w:pPr>
        <w:spacing w:beforeAutospacing="1" w:afterAutospacing="1"/>
        <w:rPr>
          <w:rFonts w:ascii="Arial" w:hAnsi="Arial" w:cs="Arial"/>
          <w:sz w:val="22"/>
          <w:szCs w:val="22"/>
        </w:rPr>
      </w:pPr>
      <w:r>
        <w:rPr>
          <w:rFonts w:ascii="Arial" w:hAnsi="Arial" w:cs="Arial"/>
          <w:sz w:val="22"/>
          <w:szCs w:val="22"/>
        </w:rPr>
        <w:t>Наручилац уступа а Пројектант се обавезује да за Наручиоца изврши услугу израде техничке документације за:</w:t>
      </w:r>
    </w:p>
    <w:p w:rsidR="0017782C" w:rsidRDefault="0017782C">
      <w:pPr>
        <w:spacing w:beforeAutospacing="1" w:afterAutospacing="1"/>
        <w:rPr>
          <w:rFonts w:ascii="Arial" w:hAnsi="Arial" w:cs="Arial"/>
          <w:b/>
          <w:sz w:val="22"/>
          <w:szCs w:val="22"/>
        </w:rPr>
      </w:pPr>
      <w:r>
        <w:rPr>
          <w:rFonts w:ascii="Arial" w:hAnsi="Arial" w:cs="Arial"/>
          <w:sz w:val="22"/>
          <w:szCs w:val="22"/>
        </w:rPr>
        <w:t xml:space="preserve">-  </w:t>
      </w:r>
      <w:r>
        <w:rPr>
          <w:rFonts w:ascii="Arial" w:hAnsi="Arial" w:cs="Arial"/>
          <w:b/>
          <w:sz w:val="22"/>
          <w:szCs w:val="22"/>
        </w:rPr>
        <w:t>РЕКОНСТРУКЦИЈУ СПОРТСКИХ ТЕРЕНА</w:t>
      </w:r>
    </w:p>
    <w:p w:rsidR="0017782C" w:rsidRPr="00F56B25" w:rsidRDefault="0017782C" w:rsidP="00F56B25">
      <w:pPr>
        <w:spacing w:beforeAutospacing="1" w:afterAutospacing="1"/>
        <w:rPr>
          <w:rFonts w:ascii="Arial" w:hAnsi="Arial" w:cs="Arial"/>
          <w:sz w:val="22"/>
          <w:szCs w:val="22"/>
        </w:rPr>
      </w:pPr>
      <w:r>
        <w:rPr>
          <w:rFonts w:ascii="Arial" w:hAnsi="Arial" w:cs="Arial"/>
          <w:b/>
          <w:sz w:val="22"/>
          <w:szCs w:val="22"/>
        </w:rPr>
        <w:t>-  И УРЕЂЕЊЕ СЛОБОДНИХ ПОВРШИНА</w:t>
      </w:r>
    </w:p>
    <w:p w:rsidR="0017782C" w:rsidRDefault="0017782C" w:rsidP="00C15819">
      <w:r>
        <w:t>Уговорне стране су се споразумеле о следећем:</w:t>
      </w:r>
    </w:p>
    <w:p w:rsidR="0017782C" w:rsidRDefault="0017782C" w:rsidP="00C15819">
      <w:pPr>
        <w:ind w:left="4080"/>
        <w:rPr>
          <w:b/>
        </w:rPr>
      </w:pPr>
    </w:p>
    <w:p w:rsidR="0017782C" w:rsidRDefault="0017782C" w:rsidP="00C15819">
      <w:pPr>
        <w:spacing w:line="51" w:lineRule="exact"/>
      </w:pPr>
    </w:p>
    <w:p w:rsidR="0017782C" w:rsidRDefault="0017782C" w:rsidP="00C15819">
      <w:pPr>
        <w:spacing w:line="216" w:lineRule="auto"/>
        <w:ind w:firstLine="708"/>
        <w:jc w:val="both"/>
      </w:pPr>
      <w:r>
        <w:t>Извршилац се обавезује да изради</w:t>
      </w:r>
      <w:r>
        <w:rPr>
          <w:b/>
          <w:bCs/>
          <w:color w:val="000000"/>
        </w:rPr>
        <w:t xml:space="preserve"> пројектно-техничку документацију </w:t>
      </w:r>
      <w:r>
        <w:t>из предмета уговора у свему према прихваћеној понуди бр.___ од ________ 2018.год. и Пројектном задатку Наручиоца.</w:t>
      </w:r>
    </w:p>
    <w:p w:rsidR="0017782C" w:rsidRDefault="0017782C" w:rsidP="00C15819">
      <w:pPr>
        <w:spacing w:line="278" w:lineRule="exact"/>
      </w:pPr>
    </w:p>
    <w:p w:rsidR="0017782C" w:rsidRDefault="0017782C" w:rsidP="00C15819">
      <w:pPr>
        <w:ind w:left="4080"/>
        <w:rPr>
          <w:b/>
        </w:rPr>
      </w:pPr>
      <w:r>
        <w:rPr>
          <w:b/>
        </w:rPr>
        <w:t>Члан 2.</w:t>
      </w:r>
    </w:p>
    <w:p w:rsidR="0017782C" w:rsidRDefault="0017782C" w:rsidP="00C15819">
      <w:pPr>
        <w:ind w:left="4080"/>
        <w:rPr>
          <w:b/>
        </w:rPr>
      </w:pPr>
    </w:p>
    <w:p w:rsidR="0017782C" w:rsidRDefault="0017782C" w:rsidP="00C15819">
      <w:pPr>
        <w:spacing w:line="51" w:lineRule="exact"/>
        <w:rPr>
          <w:b/>
        </w:rPr>
      </w:pPr>
    </w:p>
    <w:p w:rsidR="0017782C" w:rsidRDefault="0017782C" w:rsidP="00C15819">
      <w:pPr>
        <w:spacing w:line="216" w:lineRule="auto"/>
        <w:ind w:firstLine="708"/>
        <w:jc w:val="both"/>
      </w:pPr>
      <w:r>
        <w:t>Извршилац се обавезује да изради</w:t>
      </w:r>
      <w:r>
        <w:rPr>
          <w:b/>
          <w:bCs/>
          <w:color w:val="000000"/>
        </w:rPr>
        <w:t xml:space="preserve"> пројектно-техничкe документацијe </w:t>
      </w:r>
      <w:r>
        <w:t xml:space="preserve">из предмета уговора приступи након пријема свих потребних подлога за израду пројеката и исти заврши за 23 календарскa дана од дана доставе комплетних подлога од стране Наручиоца, а Пројекат се предаје Наручиоцу у седишту </w:t>
      </w:r>
      <w:r>
        <w:rPr>
          <w:lang/>
        </w:rPr>
        <w:t>установе</w:t>
      </w:r>
      <w:r>
        <w:t>. Рокови не теку од тренутка предаје техничке документације Наручиоцу до прибављања локацијских услова, стручне контроле документције, добијања решења о одобрењу извођења радова и грађевинске дозволе.</w:t>
      </w:r>
    </w:p>
    <w:p w:rsidR="0017782C" w:rsidRDefault="0017782C" w:rsidP="00C15819">
      <w:pPr>
        <w:spacing w:line="216" w:lineRule="auto"/>
        <w:ind w:firstLine="708"/>
        <w:jc w:val="both"/>
      </w:pPr>
      <w:r>
        <w:t xml:space="preserve"> Период поступања по примедбама вршиоца техничке контроле или закључка надлежних лица до добијања позитивног извештаја или отклањања формалних недостатака,  урачунава се у наведени рок. </w:t>
      </w:r>
    </w:p>
    <w:p w:rsidR="0017782C" w:rsidRDefault="0017782C" w:rsidP="00C15819">
      <w:pPr>
        <w:spacing w:line="216" w:lineRule="auto"/>
        <w:ind w:firstLine="737"/>
        <w:jc w:val="both"/>
      </w:pPr>
      <w:r>
        <w:t>Извршилац се обавезује да изради</w:t>
      </w:r>
      <w:r>
        <w:rPr>
          <w:b/>
          <w:bCs/>
          <w:color w:val="000000"/>
        </w:rPr>
        <w:t xml:space="preserve"> пројектно-техничку документацију реконструкције спортских терена и уређења слободних површина у ОШ „Вук Караџић“ у Сурдулици</w:t>
      </w:r>
      <w:r>
        <w:t>, а према Пројектним  задацима.</w:t>
      </w:r>
    </w:p>
    <w:p w:rsidR="0017782C" w:rsidRDefault="0017782C" w:rsidP="00C15819">
      <w:pPr>
        <w:spacing w:line="278" w:lineRule="exact"/>
      </w:pPr>
    </w:p>
    <w:p w:rsidR="0017782C" w:rsidRDefault="0017782C" w:rsidP="00C15819">
      <w:pPr>
        <w:ind w:left="4140"/>
        <w:rPr>
          <w:b/>
        </w:rPr>
      </w:pPr>
      <w:r>
        <w:rPr>
          <w:b/>
        </w:rPr>
        <w:t>Члан 3 .</w:t>
      </w:r>
    </w:p>
    <w:p w:rsidR="0017782C" w:rsidRDefault="0017782C" w:rsidP="00C15819">
      <w:pPr>
        <w:spacing w:line="51" w:lineRule="exact"/>
      </w:pPr>
    </w:p>
    <w:p w:rsidR="0017782C" w:rsidRDefault="0017782C" w:rsidP="00C15819">
      <w:pPr>
        <w:spacing w:line="216" w:lineRule="auto"/>
        <w:ind w:firstLine="708"/>
        <w:jc w:val="both"/>
      </w:pPr>
      <w:r>
        <w:t xml:space="preserve">Вредност услуга из предмета уговора за израду </w:t>
      </w:r>
      <w:r>
        <w:rPr>
          <w:b/>
          <w:bCs/>
          <w:color w:val="000000"/>
        </w:rPr>
        <w:t>пројектно-техничке документације и</w:t>
      </w:r>
      <w:r>
        <w:t>зноси___________ динара без ПДВ-а, словима (______________________________________________________ а ПДВ износи ____________ динара, а ____________________ динара са ПДВ-ом, словима:(_____________________________________________________________________).</w:t>
      </w:r>
    </w:p>
    <w:p w:rsidR="0017782C" w:rsidRDefault="0017782C" w:rsidP="00C15819">
      <w:pPr>
        <w:spacing w:line="216" w:lineRule="auto"/>
        <w:ind w:firstLine="708"/>
        <w:jc w:val="both"/>
      </w:pPr>
    </w:p>
    <w:p w:rsidR="0017782C" w:rsidRDefault="0017782C" w:rsidP="00C15819">
      <w:pPr>
        <w:spacing w:line="216" w:lineRule="auto"/>
        <w:ind w:firstLine="708"/>
        <w:jc w:val="both"/>
      </w:pPr>
      <w:r>
        <w:t xml:space="preserve">Плаћање ће се вршити по испостављању привремених и окончане ситуације у законском року до 45 дана од дана пријема истих. Понуђач може да фактурише након израде пројекта по цени коју је дао у понуди, а плаћање се врши након прихватања техничке документације од стране надлежних органа и организација у поступку обједињене процедуре и у складу са Законом о планирању и изгрдњи (Издавање потврде урбанистичког пројека и др.). </w:t>
      </w:r>
    </w:p>
    <w:p w:rsidR="0017782C" w:rsidRPr="00931ADD" w:rsidRDefault="0017782C" w:rsidP="00931ADD">
      <w:pPr>
        <w:spacing w:line="216" w:lineRule="auto"/>
        <w:jc w:val="both"/>
      </w:pPr>
      <w:r>
        <w:t xml:space="preserve">                                                 </w:t>
      </w:r>
    </w:p>
    <w:p w:rsidR="0017782C" w:rsidRDefault="0017782C" w:rsidP="00C15819">
      <w:pPr>
        <w:ind w:left="4080"/>
      </w:pPr>
      <w:r>
        <w:rPr>
          <w:b/>
        </w:rPr>
        <w:t>Члан 5.</w:t>
      </w:r>
    </w:p>
    <w:p w:rsidR="0017782C" w:rsidRPr="00931ADD" w:rsidRDefault="0017782C" w:rsidP="00931ADD">
      <w:pPr>
        <w:widowControl w:val="0"/>
        <w:suppressAutoHyphens/>
        <w:ind w:left="105"/>
        <w:jc w:val="both"/>
        <w:rPr>
          <w:color w:val="000000"/>
        </w:rPr>
      </w:pPr>
      <w:r>
        <w:rPr>
          <w:color w:val="000000"/>
        </w:rPr>
        <w:t xml:space="preserve">           Рок за израду  пројекта не може бити дужи од 23 календарска  дана од дана доставе комплетних подлога од стране Наручиоца, а Пројекат се предаје Наручиоцу у седишту установе. Рокови не теку од тренутка предаје техничке документације Наручиоцу до прибављања локацијских услова, стручне контроле документције, добијања решења о одобрњу извођења радова и грађевинске дозволе. Период поступања по преимедбама вршиоца техничке контроле или закључка надлежних служби, до добијања позитивног извештаја или отклањања формалних недостатака,  урачунава се у наведени рок. </w:t>
      </w:r>
    </w:p>
    <w:p w:rsidR="0017782C" w:rsidRDefault="0017782C" w:rsidP="00931ADD">
      <w:pPr>
        <w:spacing w:line="51" w:lineRule="exact"/>
        <w:jc w:val="both"/>
      </w:pPr>
    </w:p>
    <w:p w:rsidR="0017782C" w:rsidRDefault="0017782C" w:rsidP="00931ADD">
      <w:pPr>
        <w:spacing w:line="216" w:lineRule="auto"/>
        <w:ind w:firstLine="708"/>
        <w:jc w:val="both"/>
      </w:pPr>
      <w:r>
        <w:t>Наручилац је обавезан да сходно Закону о планирању и изградњи о свом трошку организује и спроведе стручну контролу - ревизију документације из предмета уговора, у року од 30 дана од дана пријема пројекта.</w:t>
      </w:r>
    </w:p>
    <w:p w:rsidR="0017782C" w:rsidRDefault="0017782C" w:rsidP="00C15819"/>
    <w:p w:rsidR="0017782C" w:rsidRDefault="0017782C" w:rsidP="00C15819">
      <w:pPr>
        <w:ind w:left="4080"/>
      </w:pPr>
      <w:r>
        <w:rPr>
          <w:b/>
        </w:rPr>
        <w:t>Члан 6.</w:t>
      </w:r>
    </w:p>
    <w:p w:rsidR="0017782C" w:rsidRPr="00F56B25" w:rsidRDefault="0017782C" w:rsidP="00F56B25">
      <w:pPr>
        <w:rPr>
          <w:color w:val="000000"/>
        </w:rPr>
      </w:pPr>
      <w:r>
        <w:rPr>
          <w:color w:val="000000"/>
        </w:rPr>
        <w:t xml:space="preserve">        </w:t>
      </w:r>
      <w:r>
        <w:t>Извршилац је обавезан да током израде Пројекта омогући Наручиоцу надзор и увид у стање готовости Техничке документације.</w:t>
      </w:r>
    </w:p>
    <w:p w:rsidR="0017782C" w:rsidRDefault="0017782C" w:rsidP="00C15819">
      <w:pPr>
        <w:spacing w:line="53" w:lineRule="exact"/>
      </w:pPr>
    </w:p>
    <w:p w:rsidR="0017782C" w:rsidRDefault="0017782C" w:rsidP="00C15819">
      <w:pPr>
        <w:spacing w:line="228" w:lineRule="auto"/>
        <w:ind w:right="20" w:firstLine="708"/>
        <w:jc w:val="both"/>
      </w:pPr>
      <w:r>
        <w:t>Извршилац је такође обавезан да о свом трошку присуствује, образлаже и брани Пројекат пред Наручиоцем и органима за давања сагласности и одобрења, као и да поступи по свим коначно усвојеним и оправданим примедбама.</w:t>
      </w:r>
    </w:p>
    <w:p w:rsidR="0017782C" w:rsidRDefault="0017782C" w:rsidP="00C15819">
      <w:pPr>
        <w:spacing w:line="228" w:lineRule="auto"/>
        <w:ind w:right="20" w:firstLine="708"/>
        <w:jc w:val="both"/>
      </w:pPr>
      <w:r>
        <w:t>Извршилац је такође у обавези, да током извођења радова по пројекту из овог уговора срађује са извођечем раодова, надзорним органом и наручиоцем, у вези свих проблема који се јаве приликом изградње предметног објекта.</w:t>
      </w:r>
    </w:p>
    <w:p w:rsidR="0017782C" w:rsidRDefault="0017782C" w:rsidP="00C15819">
      <w:pPr>
        <w:spacing w:line="55" w:lineRule="exact"/>
      </w:pPr>
      <w:r>
        <w:t xml:space="preserve"> </w:t>
      </w:r>
    </w:p>
    <w:p w:rsidR="0017782C" w:rsidRDefault="0017782C" w:rsidP="00C15819">
      <w:pPr>
        <w:spacing w:line="216" w:lineRule="auto"/>
        <w:ind w:right="20" w:firstLine="708"/>
        <w:jc w:val="both"/>
      </w:pPr>
      <w:r>
        <w:t>Рокове за поступање по примедбама, извршилац је дужан да усагласи са потребама Наручиоца и исте испоштује.</w:t>
      </w:r>
    </w:p>
    <w:p w:rsidR="0017782C" w:rsidRDefault="0017782C" w:rsidP="00C15819">
      <w:pPr>
        <w:spacing w:line="278" w:lineRule="exact"/>
      </w:pPr>
    </w:p>
    <w:p w:rsidR="0017782C" w:rsidRDefault="0017782C" w:rsidP="00C15819">
      <w:pPr>
        <w:spacing w:line="216" w:lineRule="auto"/>
        <w:ind w:left="920"/>
        <w:rPr>
          <w:b/>
          <w:color w:val="1F497D"/>
        </w:rPr>
      </w:pPr>
    </w:p>
    <w:p w:rsidR="0017782C" w:rsidRDefault="0017782C" w:rsidP="00C15819">
      <w:pPr>
        <w:spacing w:line="278" w:lineRule="exact"/>
      </w:pPr>
    </w:p>
    <w:p w:rsidR="0017782C" w:rsidRDefault="0017782C" w:rsidP="00C15819">
      <w:pPr>
        <w:ind w:left="700"/>
        <w:rPr>
          <w:b/>
        </w:rPr>
      </w:pPr>
      <w:r>
        <w:rPr>
          <w:b/>
        </w:rPr>
        <w:t>Раскид уговора</w:t>
      </w:r>
    </w:p>
    <w:p w:rsidR="0017782C" w:rsidRDefault="0017782C" w:rsidP="00C15819">
      <w:pPr>
        <w:ind w:left="4080"/>
      </w:pPr>
      <w:r>
        <w:rPr>
          <w:b/>
        </w:rPr>
        <w:t>Члан 7.</w:t>
      </w:r>
    </w:p>
    <w:p w:rsidR="0017782C" w:rsidRDefault="0017782C" w:rsidP="00C15819">
      <w:pPr>
        <w:ind w:left="4080"/>
        <w:rPr>
          <w:b/>
        </w:rPr>
      </w:pPr>
    </w:p>
    <w:p w:rsidR="0017782C" w:rsidRDefault="0017782C" w:rsidP="00C15819">
      <w:pPr>
        <w:ind w:left="700"/>
      </w:pPr>
      <w:r>
        <w:t>Инвеститор може једнострано раскинути уговор у случају да:</w:t>
      </w:r>
    </w:p>
    <w:p w:rsidR="0017782C" w:rsidRDefault="0017782C" w:rsidP="00C15819">
      <w:pPr>
        <w:spacing w:line="51" w:lineRule="exact"/>
      </w:pPr>
    </w:p>
    <w:p w:rsidR="0017782C" w:rsidRDefault="0017782C" w:rsidP="00C15819">
      <w:pPr>
        <w:widowControl w:val="0"/>
        <w:numPr>
          <w:ilvl w:val="0"/>
          <w:numId w:val="16"/>
        </w:numPr>
        <w:tabs>
          <w:tab w:val="left" w:pos="1080"/>
        </w:tabs>
        <w:spacing w:line="216" w:lineRule="auto"/>
        <w:ind w:left="1080" w:right="20"/>
        <w:jc w:val="both"/>
      </w:pPr>
      <w:r>
        <w:t xml:space="preserve">престане потреба за пројектовањем или дође у ситуацију да не може да извршава своје уговорне обавезе, </w:t>
      </w:r>
      <w:r>
        <w:rPr>
          <w:b/>
          <w:color w:val="1F497D"/>
        </w:rPr>
        <w:t xml:space="preserve">  </w:t>
      </w:r>
    </w:p>
    <w:p w:rsidR="0017782C" w:rsidRDefault="0017782C" w:rsidP="00C15819">
      <w:pPr>
        <w:widowControl w:val="0"/>
        <w:numPr>
          <w:ilvl w:val="0"/>
          <w:numId w:val="16"/>
        </w:numPr>
        <w:tabs>
          <w:tab w:val="left" w:pos="1080"/>
        </w:tabs>
        <w:spacing w:line="216" w:lineRule="auto"/>
        <w:ind w:left="1080" w:right="20"/>
        <w:jc w:val="both"/>
      </w:pPr>
      <w:r>
        <w:t xml:space="preserve">извршилац прекорачи рокове за половину времена дуже од уговореног и тиме угрози извршење уговора, уз услов да је до прекорачења рока дошло кривицом извршиоца. </w:t>
      </w:r>
    </w:p>
    <w:p w:rsidR="0017782C" w:rsidRDefault="0017782C" w:rsidP="00C15819">
      <w:pPr>
        <w:spacing w:line="216" w:lineRule="auto"/>
        <w:ind w:right="20" w:firstLine="720"/>
        <w:jc w:val="both"/>
      </w:pPr>
      <w:r>
        <w:t>У случају наведеном у 2. алинеји овог члана, раскиду уговора претходи писмени захтев Наручиоца да се незавршени послови заврше у остављеном примереном року.</w:t>
      </w:r>
    </w:p>
    <w:p w:rsidR="0017782C" w:rsidRDefault="0017782C" w:rsidP="00C15819">
      <w:pPr>
        <w:spacing w:line="216" w:lineRule="auto"/>
        <w:ind w:left="920"/>
      </w:pPr>
    </w:p>
    <w:p w:rsidR="0017782C" w:rsidRDefault="0017782C" w:rsidP="00C15819">
      <w:pPr>
        <w:spacing w:line="1" w:lineRule="exact"/>
      </w:pPr>
    </w:p>
    <w:p w:rsidR="0017782C" w:rsidRDefault="0017782C" w:rsidP="00C15819">
      <w:pPr>
        <w:ind w:left="4080"/>
      </w:pPr>
      <w:r>
        <w:rPr>
          <w:b/>
        </w:rPr>
        <w:t>Члан 8.</w:t>
      </w:r>
    </w:p>
    <w:p w:rsidR="0017782C" w:rsidRDefault="0017782C" w:rsidP="00C15819">
      <w:pPr>
        <w:ind w:left="4080"/>
        <w:rPr>
          <w:b/>
        </w:rPr>
      </w:pPr>
    </w:p>
    <w:p w:rsidR="0017782C" w:rsidRDefault="0017782C" w:rsidP="00C15819">
      <w:pPr>
        <w:spacing w:line="51" w:lineRule="exact"/>
        <w:rPr>
          <w:b/>
        </w:rPr>
      </w:pPr>
    </w:p>
    <w:p w:rsidR="0017782C" w:rsidRDefault="0017782C" w:rsidP="00C15819">
      <w:pPr>
        <w:spacing w:line="216" w:lineRule="auto"/>
        <w:ind w:firstLine="708"/>
        <w:jc w:val="both"/>
      </w:pPr>
      <w:r>
        <w:t>Извршилац задржава ауторско право над израђеним пројектима. Наручилац не може мењати Пројекат и његове делове без сагласности извршиоца.</w:t>
      </w:r>
    </w:p>
    <w:p w:rsidR="0017782C" w:rsidRDefault="0017782C" w:rsidP="00C15819">
      <w:pPr>
        <w:spacing w:line="216" w:lineRule="auto"/>
        <w:ind w:firstLine="708"/>
        <w:jc w:val="both"/>
      </w:pPr>
    </w:p>
    <w:p w:rsidR="0017782C" w:rsidRDefault="0017782C" w:rsidP="00C15819">
      <w:pPr>
        <w:spacing w:line="2" w:lineRule="exact"/>
      </w:pPr>
    </w:p>
    <w:p w:rsidR="0017782C" w:rsidRDefault="0017782C" w:rsidP="00C15819">
      <w:pPr>
        <w:ind w:left="4080"/>
      </w:pPr>
      <w:r>
        <w:rPr>
          <w:b/>
        </w:rPr>
        <w:t>Члан 9.</w:t>
      </w:r>
    </w:p>
    <w:p w:rsidR="0017782C" w:rsidRDefault="0017782C" w:rsidP="00C15819">
      <w:pPr>
        <w:spacing w:line="51" w:lineRule="exact"/>
      </w:pPr>
    </w:p>
    <w:p w:rsidR="0017782C" w:rsidRDefault="0017782C" w:rsidP="00C15819">
      <w:pPr>
        <w:spacing w:line="51" w:lineRule="exact"/>
      </w:pPr>
    </w:p>
    <w:p w:rsidR="0017782C" w:rsidRDefault="0017782C" w:rsidP="00C15819">
      <w:pPr>
        <w:spacing w:line="216" w:lineRule="auto"/>
        <w:ind w:right="20" w:firstLine="708"/>
        <w:jc w:val="both"/>
      </w:pPr>
      <w:r>
        <w:t>Све евентуалне неспоразуме и спорове који буду настали у тумачењу и реализацији уговора, уговорне стране ће првенствено решавати споразумно.</w:t>
      </w:r>
    </w:p>
    <w:p w:rsidR="0017782C" w:rsidRDefault="0017782C" w:rsidP="00C15819">
      <w:pPr>
        <w:spacing w:line="53" w:lineRule="exact"/>
      </w:pPr>
    </w:p>
    <w:p w:rsidR="0017782C" w:rsidRDefault="0017782C" w:rsidP="00C15819">
      <w:pPr>
        <w:spacing w:line="216" w:lineRule="auto"/>
        <w:ind w:right="20" w:firstLine="708"/>
        <w:jc w:val="both"/>
      </w:pPr>
      <w:r>
        <w:t>Уколико се настали спор не буде могао решити споразумно, решаваће се пред надлежним судом.</w:t>
      </w:r>
    </w:p>
    <w:p w:rsidR="0017782C" w:rsidRDefault="0017782C" w:rsidP="00C15819">
      <w:pPr>
        <w:spacing w:line="216" w:lineRule="auto"/>
        <w:ind w:right="20" w:firstLine="708"/>
        <w:jc w:val="both"/>
      </w:pPr>
    </w:p>
    <w:p w:rsidR="0017782C" w:rsidRDefault="0017782C" w:rsidP="00C15819">
      <w:pPr>
        <w:ind w:left="4080"/>
        <w:rPr>
          <w:b/>
        </w:rPr>
      </w:pPr>
      <w:r>
        <w:rPr>
          <w:b/>
        </w:rPr>
        <w:t>Члан 9.</w:t>
      </w:r>
    </w:p>
    <w:p w:rsidR="0017782C" w:rsidRDefault="0017782C" w:rsidP="00C15819">
      <w:pPr>
        <w:spacing w:line="51" w:lineRule="exact"/>
      </w:pPr>
    </w:p>
    <w:p w:rsidR="0017782C" w:rsidRDefault="0017782C" w:rsidP="00C15819">
      <w:pPr>
        <w:spacing w:line="216" w:lineRule="auto"/>
        <w:ind w:right="20" w:firstLine="708"/>
        <w:jc w:val="both"/>
      </w:pPr>
      <w:r>
        <w:t>Овај уговор је закључен у четири истоветна примерка од којих свака страна задржава по два примерка.</w:t>
      </w:r>
    </w:p>
    <w:p w:rsidR="0017782C" w:rsidRDefault="0017782C" w:rsidP="00C15819">
      <w:pPr>
        <w:spacing w:line="200" w:lineRule="exact"/>
      </w:pPr>
    </w:p>
    <w:p w:rsidR="0017782C" w:rsidRDefault="0017782C" w:rsidP="00C15819">
      <w:pPr>
        <w:spacing w:line="200" w:lineRule="exact"/>
      </w:pPr>
    </w:p>
    <w:p w:rsidR="0017782C" w:rsidRDefault="0017782C" w:rsidP="00C15819">
      <w:pPr>
        <w:spacing w:line="200" w:lineRule="exact"/>
      </w:pPr>
    </w:p>
    <w:p w:rsidR="0017782C" w:rsidRDefault="0017782C" w:rsidP="00C15819">
      <w:pPr>
        <w:spacing w:line="200" w:lineRule="exact"/>
      </w:pPr>
    </w:p>
    <w:p w:rsidR="0017782C" w:rsidRDefault="0017782C" w:rsidP="00C15819">
      <w:pPr>
        <w:spacing w:line="200" w:lineRule="exact"/>
      </w:pPr>
      <w:r>
        <w:t>За Наручиоца,</w:t>
      </w:r>
      <w:r>
        <w:tab/>
      </w:r>
      <w:r>
        <w:tab/>
      </w:r>
      <w:r>
        <w:tab/>
      </w:r>
      <w:r>
        <w:tab/>
      </w:r>
      <w:r>
        <w:tab/>
      </w:r>
      <w:r>
        <w:tab/>
        <w:t>Извршилац</w:t>
      </w:r>
    </w:p>
    <w:p w:rsidR="0017782C" w:rsidRDefault="0017782C" w:rsidP="00C15819">
      <w:pPr>
        <w:spacing w:line="200" w:lineRule="exact"/>
      </w:pPr>
      <w:r>
        <w:t xml:space="preserve">Директор ОШ „Вук </w:t>
      </w:r>
      <w:r>
        <w:tab/>
      </w:r>
      <w:r>
        <w:tab/>
      </w:r>
      <w:r>
        <w:tab/>
      </w:r>
      <w:r>
        <w:tab/>
      </w:r>
      <w:r>
        <w:tab/>
      </w:r>
    </w:p>
    <w:p w:rsidR="0017782C" w:rsidRDefault="0017782C" w:rsidP="00F56B25">
      <w:pPr>
        <w:spacing w:line="200" w:lineRule="exact"/>
      </w:pPr>
      <w:r>
        <w:t>Караџић“ у Сурдулици</w:t>
      </w:r>
      <w:r>
        <w:tab/>
      </w:r>
      <w:r>
        <w:tab/>
      </w:r>
      <w:r>
        <w:tab/>
      </w:r>
      <w:r>
        <w:tab/>
      </w:r>
      <w:r>
        <w:tab/>
      </w:r>
    </w:p>
    <w:p w:rsidR="0017782C" w:rsidRDefault="0017782C" w:rsidP="00F56B25">
      <w:pPr>
        <w:spacing w:line="200" w:lineRule="exact"/>
      </w:pPr>
      <w:r>
        <w:t>_______</w:t>
      </w:r>
    </w:p>
    <w:p w:rsidR="0017782C" w:rsidRDefault="0017782C" w:rsidP="00F56B25">
      <w:pPr>
        <w:spacing w:line="200" w:lineRule="exact"/>
      </w:pPr>
      <w:r>
        <w:t>_____________________</w:t>
      </w:r>
    </w:p>
    <w:p w:rsidR="0017782C" w:rsidRDefault="0017782C" w:rsidP="00F56B25">
      <w:pPr>
        <w:spacing w:line="200" w:lineRule="exact"/>
      </w:pPr>
      <w:r>
        <w:t>----------------------------------</w:t>
      </w:r>
      <w:r>
        <w:tab/>
      </w:r>
      <w:r>
        <w:tab/>
      </w:r>
      <w:r>
        <w:tab/>
      </w:r>
      <w:r>
        <w:tab/>
      </w:r>
      <w:r>
        <w:tab/>
        <w:t>---------------------------------</w:t>
      </w:r>
    </w:p>
    <w:p w:rsidR="0017782C" w:rsidRDefault="0017782C" w:rsidP="00F56B25">
      <w:pPr>
        <w:spacing w:line="200" w:lineRule="exact"/>
      </w:pPr>
    </w:p>
    <w:p w:rsidR="0017782C" w:rsidRPr="00F56B25" w:rsidRDefault="0017782C" w:rsidP="00F56B25">
      <w:pPr>
        <w:spacing w:line="200" w:lineRule="exact"/>
        <w:rPr>
          <w:b/>
        </w:rPr>
      </w:pPr>
      <w:r w:rsidRPr="00F56B25">
        <w:rPr>
          <w:rFonts w:ascii="Arial" w:eastAsia="Arial Unicode MS" w:hAnsi="Arial" w:cs="Arial"/>
          <w:b/>
          <w:bCs/>
          <w:iCs/>
          <w:color w:val="000000"/>
          <w:lang w:eastAsia="ar-SA"/>
        </w:rPr>
        <w:t>ДАНИЛО БУЛАТОВИЋ</w:t>
      </w:r>
    </w:p>
    <w:p w:rsidR="0017782C" w:rsidRPr="00F56B25" w:rsidRDefault="0017782C">
      <w:pPr>
        <w:suppressAutoHyphens/>
        <w:spacing w:line="100" w:lineRule="atLeast"/>
        <w:ind w:left="720"/>
        <w:jc w:val="both"/>
        <w:rPr>
          <w:rFonts w:ascii="Arial" w:eastAsia="Arial Unicode MS" w:hAnsi="Arial" w:cs="Arial"/>
          <w:b/>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suppressAutoHyphens/>
        <w:spacing w:line="100" w:lineRule="atLeast"/>
        <w:ind w:left="720"/>
        <w:jc w:val="both"/>
        <w:rPr>
          <w:rFonts w:ascii="Arial" w:eastAsia="Arial Unicode MS" w:hAnsi="Arial" w:cs="Arial"/>
          <w:bCs/>
          <w:iCs/>
          <w:color w:val="000000"/>
          <w:lang w:eastAsia="ar-SA"/>
        </w:rPr>
      </w:pPr>
    </w:p>
    <w:p w:rsidR="0017782C" w:rsidRDefault="0017782C">
      <w:pPr>
        <w:rPr>
          <w:rFonts w:ascii="Arial" w:hAnsi="Arial" w:cs="Arial"/>
          <w:color w:val="FF0000"/>
        </w:rPr>
      </w:pPr>
    </w:p>
    <w:p w:rsidR="0017782C" w:rsidRDefault="0017782C">
      <w:pPr>
        <w:shd w:val="clear" w:color="auto" w:fill="C6D9F1"/>
        <w:jc w:val="center"/>
        <w:rPr>
          <w:rFonts w:ascii="Arial" w:hAnsi="Arial" w:cs="Arial"/>
          <w:b/>
          <w:bCs/>
          <w:i/>
          <w:iCs/>
          <w:sz w:val="28"/>
          <w:szCs w:val="28"/>
        </w:rPr>
      </w:pPr>
      <w:r>
        <w:rPr>
          <w:rFonts w:ascii="Arial" w:hAnsi="Arial" w:cs="Arial"/>
          <w:b/>
          <w:bCs/>
          <w:i/>
          <w:iCs/>
          <w:sz w:val="28"/>
          <w:szCs w:val="28"/>
        </w:rPr>
        <w:t>VIII УПУТСТВО ПОНУЂАЧИМА КАКО ДА САЧИНЕ ПОНУДУ</w:t>
      </w:r>
    </w:p>
    <w:p w:rsidR="0017782C" w:rsidRDefault="0017782C">
      <w:pPr>
        <w:shd w:val="clear" w:color="auto" w:fill="C6D9F1"/>
        <w:jc w:val="center"/>
        <w:rPr>
          <w:rFonts w:ascii="Arial" w:hAnsi="Arial" w:cs="Arial"/>
          <w:b/>
          <w:bCs/>
          <w:i/>
          <w:iCs/>
          <w:sz w:val="28"/>
          <w:szCs w:val="28"/>
        </w:rPr>
      </w:pPr>
    </w:p>
    <w:p w:rsidR="0017782C" w:rsidRDefault="0017782C">
      <w:pPr>
        <w:jc w:val="both"/>
        <w:rPr>
          <w:rFonts w:ascii="Arial" w:hAnsi="Arial" w:cs="Arial"/>
          <w:b/>
          <w:bCs/>
          <w:i/>
          <w:iCs/>
          <w:sz w:val="28"/>
          <w:szCs w:val="28"/>
        </w:rPr>
      </w:pPr>
    </w:p>
    <w:p w:rsidR="0017782C" w:rsidRDefault="0017782C">
      <w:pPr>
        <w:jc w:val="both"/>
        <w:rPr>
          <w:rFonts w:ascii="Arial" w:hAnsi="Arial" w:cs="Arial"/>
          <w:b/>
          <w:bCs/>
          <w:i/>
          <w:iCs/>
        </w:rPr>
      </w:pPr>
      <w:r>
        <w:rPr>
          <w:rFonts w:ascii="Arial" w:hAnsi="Arial" w:cs="Arial"/>
          <w:b/>
          <w:bCs/>
          <w:i/>
          <w:iCs/>
        </w:rPr>
        <w:t>1. ПОДАЦИ О ЈЕЗИКУ НА КОЈЕМ ПОНУДА МОРА ДА БУДЕ САСТАВЉЕНА</w:t>
      </w:r>
    </w:p>
    <w:p w:rsidR="0017782C" w:rsidRDefault="0017782C">
      <w:pPr>
        <w:jc w:val="both"/>
        <w:rPr>
          <w:rFonts w:ascii="Arial" w:hAnsi="Arial" w:cs="Arial"/>
          <w:b/>
          <w:bCs/>
          <w:i/>
          <w:iCs/>
        </w:rPr>
      </w:pPr>
    </w:p>
    <w:p w:rsidR="0017782C" w:rsidRDefault="0017782C">
      <w:pPr>
        <w:jc w:val="both"/>
        <w:rPr>
          <w:rFonts w:ascii="Arial" w:hAnsi="Arial" w:cs="Arial"/>
          <w:b/>
          <w:bCs/>
          <w:i/>
          <w:iCs/>
        </w:rPr>
      </w:pPr>
      <w:r>
        <w:rPr>
          <w:rFonts w:ascii="Arial" w:hAnsi="Arial" w:cs="Arial"/>
        </w:rPr>
        <w:t>Понуђач подноси понуду на српском језику.</w:t>
      </w:r>
    </w:p>
    <w:p w:rsidR="0017782C" w:rsidRDefault="0017782C">
      <w:pPr>
        <w:jc w:val="both"/>
      </w:pPr>
    </w:p>
    <w:p w:rsidR="0017782C" w:rsidRDefault="0017782C">
      <w:pPr>
        <w:jc w:val="both"/>
        <w:rPr>
          <w:rFonts w:ascii="Arial" w:hAnsi="Arial" w:cs="Arial"/>
          <w:bCs/>
        </w:rPr>
      </w:pPr>
      <w:r>
        <w:rPr>
          <w:rFonts w:ascii="Arial" w:hAnsi="Arial" w:cs="Arial"/>
          <w:b/>
          <w:bCs/>
          <w:i/>
          <w:iCs/>
        </w:rPr>
        <w:t>2. НАЧИН ПОДНОШЕЊА ПОНУДА</w:t>
      </w:r>
    </w:p>
    <w:p w:rsidR="0017782C" w:rsidRDefault="0017782C">
      <w:pPr>
        <w:jc w:val="both"/>
        <w:rPr>
          <w:rFonts w:ascii="Arial" w:hAnsi="Arial" w:cs="Arial"/>
          <w:bCs/>
        </w:rPr>
      </w:pPr>
    </w:p>
    <w:p w:rsidR="0017782C" w:rsidRDefault="0017782C">
      <w:pPr>
        <w:jc w:val="both"/>
        <w:rPr>
          <w:rFonts w:ascii="Arial" w:hAnsi="Arial" w:cs="Arial"/>
          <w:bCs/>
        </w:rPr>
      </w:pPr>
      <w:r>
        <w:rPr>
          <w:rFonts w:ascii="Arial" w:hAnsi="Arial" w:cs="Arial"/>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17782C" w:rsidRDefault="0017782C">
      <w:pPr>
        <w:jc w:val="both"/>
        <w:rPr>
          <w:rFonts w:ascii="Arial" w:hAnsi="Arial" w:cs="Arial"/>
          <w:bCs/>
        </w:rPr>
      </w:pPr>
      <w:r>
        <w:rPr>
          <w:rFonts w:ascii="Arial" w:hAnsi="Arial" w:cs="Arial"/>
          <w:bCs/>
        </w:rPr>
        <w:t xml:space="preserve">На полеђини коверте или на кутији навести назив и адресу понуђача. </w:t>
      </w:r>
    </w:p>
    <w:p w:rsidR="0017782C" w:rsidRDefault="0017782C">
      <w:pPr>
        <w:jc w:val="both"/>
        <w:rPr>
          <w:rFonts w:ascii="Arial" w:hAnsi="Arial" w:cs="Arial"/>
          <w:bCs/>
        </w:rPr>
      </w:pPr>
      <w:r>
        <w:rPr>
          <w:rFonts w:ascii="Arial"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7782C" w:rsidRDefault="0017782C">
      <w:pPr>
        <w:jc w:val="both"/>
        <w:rPr>
          <w:rFonts w:ascii="Arial" w:hAnsi="Arial" w:cs="Arial"/>
          <w:color w:val="FF0000"/>
        </w:rPr>
      </w:pPr>
      <w:r>
        <w:rPr>
          <w:rFonts w:ascii="Arial" w:hAnsi="Arial" w:cs="Arial"/>
          <w:bCs/>
        </w:rPr>
        <w:t xml:space="preserve">Понуду доставити на адресу: Понуду доставити на адресу: </w:t>
      </w:r>
      <w:r>
        <w:rPr>
          <w:rFonts w:ascii="Arial" w:hAnsi="Arial" w:cs="Arial"/>
          <w:w w:val="101"/>
        </w:rPr>
        <w:t>Основна школа “Вук Караџић“, ул. Јадранска бб, 17530 Сурдулица</w:t>
      </w:r>
      <w:r>
        <w:rPr>
          <w:rFonts w:ascii="Arial" w:hAnsi="Arial" w:cs="Arial"/>
          <w:i/>
          <w:iCs/>
        </w:rPr>
        <w:t xml:space="preserve">, </w:t>
      </w:r>
      <w:r>
        <w:rPr>
          <w:rFonts w:ascii="Arial" w:hAnsi="Arial" w:cs="Arial"/>
          <w:bCs/>
        </w:rPr>
        <w:t xml:space="preserve">са назнаком: </w:t>
      </w:r>
      <w:r>
        <w:rPr>
          <w:rFonts w:ascii="Arial" w:hAnsi="Arial" w:cs="Arial"/>
          <w:b/>
          <w:bCs/>
        </w:rPr>
        <w:t>,,Понуда за јавну набавку</w:t>
      </w:r>
      <w:r>
        <w:rPr>
          <w:rFonts w:ascii="Arial" w:hAnsi="Arial" w:cs="Arial"/>
          <w:b/>
        </w:rPr>
        <w:t xml:space="preserve"> услуге </w:t>
      </w:r>
      <w:r>
        <w:rPr>
          <w:rFonts w:ascii="Arial" w:hAnsi="Arial" w:cs="Arial"/>
          <w:b/>
          <w:i/>
        </w:rPr>
        <w:t xml:space="preserve">– </w:t>
      </w:r>
      <w:r>
        <w:rPr>
          <w:b/>
        </w:rPr>
        <w:t>ИЗРАДА ПРОЈЕКТНЕ ДОКУМЕНТАЦИЈЕ ЗА РЕКОНСТРУКЦИЈУ СПОРТСКИХ ТЕРЕНА И УРЕЂЕЊЕ СЛОБОДНИХ ПОВРШИНА У ОШ „ВУК КАРАЏИЋ“ У СУРДУЛИЦИ, ЈНМВ б</w:t>
      </w:r>
      <w:r>
        <w:rPr>
          <w:rFonts w:ascii="Arial" w:hAnsi="Arial" w:cs="Arial"/>
          <w:b/>
        </w:rPr>
        <w:t xml:space="preserve">рој </w:t>
      </w:r>
      <w:r>
        <w:rPr>
          <w:rFonts w:ascii="Arial" w:hAnsi="Arial" w:cs="Arial"/>
          <w:b/>
          <w:spacing w:val="10"/>
        </w:rPr>
        <w:t>0</w:t>
      </w:r>
      <w:r>
        <w:rPr>
          <w:rFonts w:ascii="Arial" w:hAnsi="Arial" w:cs="Arial"/>
          <w:b/>
          <w:spacing w:val="7"/>
          <w:w w:val="102"/>
        </w:rPr>
        <w:t>1</w:t>
      </w:r>
      <w:r>
        <w:rPr>
          <w:rFonts w:ascii="Arial" w:hAnsi="Arial" w:cs="Arial"/>
          <w:b/>
          <w:spacing w:val="-5"/>
          <w:w w:val="102"/>
        </w:rPr>
        <w:t>/</w:t>
      </w:r>
      <w:r>
        <w:rPr>
          <w:rFonts w:ascii="Arial" w:hAnsi="Arial" w:cs="Arial"/>
          <w:b/>
          <w:spacing w:val="2"/>
          <w:w w:val="102"/>
        </w:rPr>
        <w:t>2</w:t>
      </w:r>
      <w:r>
        <w:rPr>
          <w:rFonts w:ascii="Arial" w:hAnsi="Arial" w:cs="Arial"/>
          <w:b/>
          <w:spacing w:val="-2"/>
          <w:w w:val="102"/>
        </w:rPr>
        <w:t>0</w:t>
      </w:r>
      <w:r>
        <w:rPr>
          <w:rFonts w:ascii="Arial" w:hAnsi="Arial" w:cs="Arial"/>
          <w:b/>
          <w:spacing w:val="2"/>
          <w:w w:val="102"/>
        </w:rPr>
        <w:t>1</w:t>
      </w:r>
      <w:r>
        <w:rPr>
          <w:rFonts w:ascii="Arial" w:hAnsi="Arial" w:cs="Arial"/>
          <w:b/>
          <w:w w:val="102"/>
        </w:rPr>
        <w:t xml:space="preserve">8. </w:t>
      </w:r>
      <w:r>
        <w:rPr>
          <w:rFonts w:ascii="Arial" w:hAnsi="Arial" w:cs="Arial"/>
          <w:b/>
          <w:bCs/>
        </w:rPr>
        <w:t>– „НЕ ОТВАРАТИ”.</w:t>
      </w:r>
      <w:r>
        <w:rPr>
          <w:rFonts w:ascii="Arial" w:hAnsi="Arial" w:cs="Arial"/>
          <w:color w:val="FF0000"/>
        </w:rPr>
        <w:t xml:space="preserve"> </w:t>
      </w:r>
      <w:r>
        <w:rPr>
          <w:rFonts w:ascii="Arial" w:hAnsi="Arial" w:cs="Arial"/>
        </w:rPr>
        <w:t xml:space="preserve">Понуда се сматра благовременом уколико је примљена од стране наручиоца до </w:t>
      </w:r>
      <w:r>
        <w:rPr>
          <w:rFonts w:ascii="Arial" w:hAnsi="Arial" w:cs="Arial"/>
          <w:b/>
        </w:rPr>
        <w:t>19.02. 2018. године до 12,00 часова</w:t>
      </w:r>
      <w:r>
        <w:rPr>
          <w:rFonts w:ascii="Arial" w:hAnsi="Arial" w:cs="Arial"/>
          <w:b/>
          <w:bCs/>
          <w:color w:val="FF0000"/>
        </w:rPr>
        <w:t xml:space="preserve"> </w:t>
      </w:r>
      <w:r>
        <w:rPr>
          <w:rFonts w:ascii="Arial" w:hAnsi="Arial" w:cs="Arial"/>
          <w:color w:val="FF0000"/>
        </w:rPr>
        <w:t xml:space="preserve">  </w:t>
      </w:r>
    </w:p>
    <w:p w:rsidR="0017782C" w:rsidRDefault="0017782C">
      <w:pPr>
        <w:jc w:val="both"/>
        <w:rPr>
          <w:rFonts w:ascii="Arial" w:hAnsi="Arial" w:cs="Arial"/>
        </w:rPr>
      </w:pPr>
      <w:r>
        <w:rPr>
          <w:rFonts w:ascii="Arial" w:hAnsi="Arial" w:cs="Arial"/>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17782C" w:rsidRDefault="0017782C">
      <w:pPr>
        <w:jc w:val="both"/>
        <w:rPr>
          <w:rFonts w:ascii="Arial" w:hAnsi="Arial" w:cs="Arial"/>
        </w:rPr>
      </w:pPr>
      <w:r>
        <w:rPr>
          <w:rFonts w:ascii="Arial" w:hAnsi="Arial" w:cs="Arial"/>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r>
        <w:t xml:space="preserve"> </w:t>
      </w:r>
      <w:r>
        <w:rPr>
          <w:rFonts w:ascii="Arial" w:hAnsi="Arial" w:cs="Arial"/>
        </w:rPr>
        <w:t xml:space="preserve">Неблаговремену понуду наручилац ће по окончању поступка отварања вратити неотворену понуђачу, са назнаком да је поднета неблаговремено. </w:t>
      </w:r>
    </w:p>
    <w:p w:rsidR="0017782C" w:rsidRDefault="0017782C">
      <w:pPr>
        <w:jc w:val="both"/>
        <w:rPr>
          <w:rFonts w:ascii="Arial" w:hAnsi="Arial" w:cs="Arial"/>
        </w:rPr>
      </w:pPr>
      <w:r>
        <w:rPr>
          <w:rFonts w:ascii="Arial" w:hAnsi="Arial" w:cs="Arial"/>
        </w:rPr>
        <w:t xml:space="preserve">Понуда мора да садржи оверен и потписан: </w:t>
      </w:r>
    </w:p>
    <w:p w:rsidR="0017782C" w:rsidRDefault="0017782C">
      <w:pPr>
        <w:numPr>
          <w:ilvl w:val="0"/>
          <w:numId w:val="14"/>
        </w:numPr>
        <w:suppressAutoHyphens/>
        <w:jc w:val="both"/>
        <w:rPr>
          <w:rFonts w:ascii="Arial" w:hAnsi="Arial" w:cs="Arial"/>
        </w:rPr>
      </w:pPr>
      <w:r>
        <w:rPr>
          <w:rFonts w:ascii="Arial" w:hAnsi="Arial" w:cs="Arial"/>
        </w:rPr>
        <w:t xml:space="preserve">Образац понуде (Образац 1); </w:t>
      </w:r>
    </w:p>
    <w:p w:rsidR="0017782C" w:rsidRDefault="0017782C">
      <w:pPr>
        <w:numPr>
          <w:ilvl w:val="0"/>
          <w:numId w:val="14"/>
        </w:numPr>
        <w:suppressAutoHyphens/>
        <w:jc w:val="both"/>
        <w:rPr>
          <w:rFonts w:ascii="Arial" w:hAnsi="Arial" w:cs="Arial"/>
        </w:rPr>
      </w:pPr>
      <w:r>
        <w:rPr>
          <w:rFonts w:ascii="Arial" w:hAnsi="Arial" w:cs="Arial"/>
        </w:rPr>
        <w:t>Образац структуре понуђене цене (Образац 2);</w:t>
      </w:r>
    </w:p>
    <w:p w:rsidR="0017782C" w:rsidRDefault="0017782C">
      <w:pPr>
        <w:numPr>
          <w:ilvl w:val="0"/>
          <w:numId w:val="14"/>
        </w:numPr>
        <w:suppressAutoHyphens/>
        <w:jc w:val="both"/>
        <w:rPr>
          <w:rFonts w:ascii="Arial" w:hAnsi="Arial" w:cs="Arial"/>
        </w:rPr>
      </w:pPr>
      <w:r>
        <w:rPr>
          <w:rFonts w:ascii="Arial" w:hAnsi="Arial" w:cs="Arial"/>
        </w:rPr>
        <w:t>Образац трошкова припреме понуде (Образац 3);</w:t>
      </w:r>
    </w:p>
    <w:p w:rsidR="0017782C" w:rsidRDefault="0017782C">
      <w:pPr>
        <w:numPr>
          <w:ilvl w:val="0"/>
          <w:numId w:val="14"/>
        </w:numPr>
        <w:suppressAutoHyphens/>
        <w:jc w:val="both"/>
        <w:rPr>
          <w:rFonts w:ascii="Arial" w:hAnsi="Arial" w:cs="Arial"/>
        </w:rPr>
      </w:pPr>
      <w:r>
        <w:rPr>
          <w:rFonts w:ascii="Arial" w:hAnsi="Arial" w:cs="Arial"/>
        </w:rPr>
        <w:t>Образац изјаве о независној понуди (Образац 4);</w:t>
      </w:r>
    </w:p>
    <w:p w:rsidR="0017782C" w:rsidRDefault="0017782C">
      <w:pPr>
        <w:numPr>
          <w:ilvl w:val="0"/>
          <w:numId w:val="14"/>
        </w:numPr>
        <w:suppressAutoHyphens/>
        <w:jc w:val="both"/>
        <w:rPr>
          <w:rFonts w:ascii="Arial" w:hAnsi="Arial" w:cs="Arial"/>
        </w:rPr>
      </w:pPr>
      <w:r>
        <w:rPr>
          <w:rFonts w:ascii="Arial" w:hAnsi="Arial" w:cs="Arial"/>
        </w:rPr>
        <w:t>Образац изјаве понуђача о испуњености услова за учешће у поступку јавне набавке - чл. 75. и 76. ЗЈН (Образац 5);</w:t>
      </w:r>
    </w:p>
    <w:p w:rsidR="0017782C" w:rsidRDefault="0017782C">
      <w:pPr>
        <w:numPr>
          <w:ilvl w:val="0"/>
          <w:numId w:val="14"/>
        </w:numPr>
        <w:suppressAutoHyphens/>
        <w:jc w:val="both"/>
        <w:rPr>
          <w:rFonts w:ascii="Arial" w:hAnsi="Arial" w:cs="Arial"/>
        </w:rPr>
      </w:pPr>
      <w:r>
        <w:rPr>
          <w:rFonts w:ascii="Arial" w:hAnsi="Arial" w:cs="Arial"/>
        </w:rPr>
        <w:t>Образац изјаве подизвођача о испуњености услова за учешће у поступку јавне набавке - чл. 75. (Образац 6), уколико понуђач подноси понуду са подизвођачем;</w:t>
      </w:r>
    </w:p>
    <w:p w:rsidR="0017782C" w:rsidRDefault="0017782C">
      <w:pPr>
        <w:numPr>
          <w:ilvl w:val="0"/>
          <w:numId w:val="14"/>
        </w:numPr>
        <w:suppressAutoHyphens/>
        <w:spacing w:line="210" w:lineRule="atLeast"/>
        <w:jc w:val="both"/>
        <w:rPr>
          <w:rFonts w:ascii="Arial" w:hAnsi="Arial" w:cs="Arial"/>
        </w:rPr>
      </w:pPr>
      <w:r>
        <w:rPr>
          <w:rFonts w:ascii="Arial" w:hAnsi="Arial" w:cs="Arial"/>
        </w:rPr>
        <w:t>Образац изјаве о  обиласку локације. (Образац 7).</w:t>
      </w:r>
    </w:p>
    <w:p w:rsidR="0017782C" w:rsidRDefault="0017782C">
      <w:pPr>
        <w:numPr>
          <w:ilvl w:val="0"/>
          <w:numId w:val="14"/>
        </w:numPr>
        <w:suppressAutoHyphens/>
        <w:jc w:val="both"/>
        <w:rPr>
          <w:rFonts w:ascii="Arial" w:hAnsi="Arial" w:cs="Arial"/>
        </w:rPr>
      </w:pPr>
      <w:r>
        <w:rPr>
          <w:rFonts w:ascii="Arial" w:hAnsi="Arial" w:cs="Arial"/>
        </w:rPr>
        <w:t>Модел уговора;</w:t>
      </w:r>
    </w:p>
    <w:p w:rsidR="0017782C" w:rsidRDefault="0017782C">
      <w:pPr>
        <w:pStyle w:val="ListParagraph"/>
        <w:numPr>
          <w:ilvl w:val="0"/>
          <w:numId w:val="14"/>
        </w:numPr>
        <w:jc w:val="both"/>
        <w:rPr>
          <w:rFonts w:ascii="Arial" w:hAnsi="Arial" w:cs="Arial"/>
          <w:b/>
          <w:bCs/>
          <w:i/>
          <w:iCs/>
          <w:lang w:val="ru-RU"/>
        </w:rPr>
      </w:pPr>
      <w:r>
        <w:rPr>
          <w:rFonts w:ascii="Arial" w:hAnsi="Arial" w:cs="Arial"/>
          <w:i/>
        </w:rPr>
        <w:t>Копије Важећих лиценци које се траже додатним условима .</w:t>
      </w:r>
    </w:p>
    <w:p w:rsidR="0017782C" w:rsidRDefault="0017782C">
      <w:pPr>
        <w:numPr>
          <w:ilvl w:val="0"/>
          <w:numId w:val="14"/>
        </w:numPr>
        <w:suppressAutoHyphens/>
        <w:jc w:val="both"/>
        <w:rPr>
          <w:rFonts w:ascii="Arial" w:hAnsi="Arial" w:cs="Arial"/>
          <w:i/>
        </w:rPr>
      </w:pPr>
      <w:r>
        <w:rPr>
          <w:rFonts w:ascii="Arial" w:hAnsi="Arial" w:cs="Arial"/>
          <w:i/>
        </w:rPr>
        <w:t>Копија потврда о учешћу на ИПА пројектима</w:t>
      </w:r>
    </w:p>
    <w:p w:rsidR="0017782C" w:rsidRDefault="0017782C">
      <w:pPr>
        <w:jc w:val="both"/>
        <w:rPr>
          <w:rFonts w:ascii="Arial" w:hAnsi="Arial" w:cs="Arial"/>
          <w:b/>
          <w:i/>
          <w:color w:val="FF0000"/>
        </w:rPr>
      </w:pPr>
    </w:p>
    <w:p w:rsidR="0017782C" w:rsidRDefault="0017782C">
      <w:pPr>
        <w:jc w:val="both"/>
        <w:rPr>
          <w:b/>
        </w:rPr>
      </w:pPr>
      <w:r>
        <w:rPr>
          <w:b/>
        </w:rPr>
        <w:t>3. ПАРТИЈЕ</w:t>
      </w:r>
    </w:p>
    <w:p w:rsidR="0017782C" w:rsidRDefault="0017782C">
      <w:pPr>
        <w:jc w:val="both"/>
        <w:rPr>
          <w:b/>
          <w:i/>
        </w:rPr>
      </w:pPr>
      <w:r>
        <w:rPr>
          <w:b/>
        </w:rPr>
        <w:t xml:space="preserve"> Јавна набака није обликована по партијама.</w:t>
      </w:r>
    </w:p>
    <w:p w:rsidR="0017782C" w:rsidRDefault="0017782C">
      <w:pPr>
        <w:jc w:val="both"/>
        <w:rPr>
          <w:rFonts w:ascii="Arial" w:hAnsi="Arial" w:cs="Arial"/>
          <w:bCs/>
          <w:iCs/>
        </w:rPr>
      </w:pPr>
      <w:r>
        <w:rPr>
          <w:rFonts w:ascii="Arial" w:hAnsi="Arial" w:cs="Arial"/>
          <w:b/>
          <w:i/>
          <w:iCs/>
        </w:rPr>
        <w:t>4.</w:t>
      </w:r>
      <w:r>
        <w:rPr>
          <w:rFonts w:ascii="Arial" w:hAnsi="Arial" w:cs="Arial"/>
          <w:b/>
          <w:bCs/>
          <w:i/>
          <w:iCs/>
        </w:rPr>
        <w:t xml:space="preserve">  ПОНУДА СА ВАРИЈАНТАМА</w:t>
      </w:r>
    </w:p>
    <w:p w:rsidR="0017782C" w:rsidRDefault="0017782C">
      <w:pPr>
        <w:jc w:val="both"/>
        <w:rPr>
          <w:rFonts w:ascii="Arial" w:hAnsi="Arial" w:cs="Arial"/>
          <w:b/>
          <w:bCs/>
          <w:i/>
          <w:iCs/>
        </w:rPr>
      </w:pPr>
      <w:r>
        <w:rPr>
          <w:rFonts w:ascii="Arial" w:hAnsi="Arial" w:cs="Arial"/>
          <w:bCs/>
          <w:iCs/>
        </w:rPr>
        <w:t>Подношење понуде са варијантама није дозвољено.</w:t>
      </w:r>
    </w:p>
    <w:p w:rsidR="0017782C" w:rsidRDefault="0017782C">
      <w:pPr>
        <w:jc w:val="both"/>
        <w:rPr>
          <w:rFonts w:ascii="Arial" w:hAnsi="Arial" w:cs="Arial"/>
          <w:b/>
          <w:bCs/>
          <w:i/>
          <w:iCs/>
        </w:rPr>
      </w:pPr>
    </w:p>
    <w:p w:rsidR="0017782C" w:rsidRDefault="0017782C">
      <w:pPr>
        <w:jc w:val="both"/>
      </w:pPr>
      <w:r>
        <w:rPr>
          <w:rFonts w:ascii="Arial" w:hAnsi="Arial" w:cs="Arial"/>
          <w:b/>
          <w:bCs/>
          <w:i/>
          <w:iCs/>
        </w:rPr>
        <w:t xml:space="preserve">5. </w:t>
      </w:r>
      <w:r>
        <w:rPr>
          <w:rFonts w:ascii="Arial" w:hAnsi="Arial" w:cs="Arial"/>
          <w:b/>
          <w:i/>
          <w:iCs/>
        </w:rPr>
        <w:t>НАЧИН ИЗМЕНЕ, ДОПУНЕ И ОПОЗИВА ПОНУДЕ</w:t>
      </w:r>
    </w:p>
    <w:p w:rsidR="0017782C" w:rsidRDefault="0017782C">
      <w:pPr>
        <w:jc w:val="both"/>
        <w:rPr>
          <w:rFonts w:ascii="Arial" w:hAnsi="Arial" w:cs="Arial"/>
        </w:rPr>
      </w:pPr>
      <w:r>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
    <w:p w:rsidR="0017782C" w:rsidRDefault="0017782C">
      <w:pPr>
        <w:jc w:val="both"/>
        <w:rPr>
          <w:rFonts w:ascii="Arial" w:hAnsi="Arial" w:cs="Arial"/>
          <w:bCs/>
          <w:iCs/>
        </w:rPr>
      </w:pPr>
      <w:r>
        <w:rPr>
          <w:rFonts w:ascii="Arial" w:hAnsi="Arial" w:cs="Arial"/>
        </w:rPr>
        <w:t xml:space="preserve">Понуђач је дужан да јасно назначи који део понуде мења односно која документа накнадно доставља. </w:t>
      </w:r>
    </w:p>
    <w:p w:rsidR="0017782C" w:rsidRDefault="0017782C">
      <w:pPr>
        <w:jc w:val="both"/>
        <w:rPr>
          <w:rFonts w:ascii="Arial" w:hAnsi="Arial" w:cs="Arial"/>
          <w:bCs/>
          <w:iCs/>
        </w:rPr>
      </w:pPr>
      <w:r>
        <w:rPr>
          <w:rFonts w:ascii="Arial" w:hAnsi="Arial" w:cs="Arial"/>
          <w:bCs/>
          <w:iCs/>
        </w:rPr>
        <w:t xml:space="preserve">Измену, допуну или опозив понуде треба доставити на адресу: </w:t>
      </w:r>
      <w:r>
        <w:rPr>
          <w:rFonts w:ascii="Arial" w:hAnsi="Arial" w:cs="Arial"/>
          <w:w w:val="101"/>
        </w:rPr>
        <w:t xml:space="preserve">Основна школа “Вук Караџић“, ул.Јадранска бб, 17530 Сурдулица </w:t>
      </w:r>
      <w:r>
        <w:rPr>
          <w:rFonts w:ascii="Arial" w:hAnsi="Arial" w:cs="Arial"/>
          <w:i/>
          <w:iCs/>
        </w:rPr>
        <w:t xml:space="preserve">, </w:t>
      </w:r>
      <w:r>
        <w:rPr>
          <w:rFonts w:ascii="Arial" w:hAnsi="Arial" w:cs="Arial"/>
          <w:bCs/>
          <w:iCs/>
        </w:rPr>
        <w:t>са назнаком:</w:t>
      </w:r>
    </w:p>
    <w:p w:rsidR="0017782C" w:rsidRDefault="0017782C">
      <w:pPr>
        <w:jc w:val="both"/>
        <w:rPr>
          <w:rFonts w:ascii="Arial" w:hAnsi="Arial" w:cs="Arial"/>
          <w:bCs/>
          <w:iCs/>
        </w:rPr>
      </w:pPr>
      <w:r>
        <w:rPr>
          <w:rFonts w:ascii="Arial" w:hAnsi="Arial" w:cs="Arial"/>
          <w:bCs/>
          <w:iCs/>
        </w:rPr>
        <w:t>„</w:t>
      </w:r>
      <w:r>
        <w:rPr>
          <w:rFonts w:ascii="Arial" w:hAnsi="Arial" w:cs="Arial"/>
          <w:b/>
          <w:bCs/>
          <w:iCs/>
        </w:rPr>
        <w:t>Измена понуде</w:t>
      </w:r>
      <w:r>
        <w:rPr>
          <w:rFonts w:ascii="Arial" w:hAnsi="Arial" w:cs="Arial"/>
          <w:b/>
          <w:bCs/>
        </w:rPr>
        <w:t xml:space="preserve"> за јавну набавку</w:t>
      </w:r>
      <w:r>
        <w:rPr>
          <w:rFonts w:ascii="Arial" w:hAnsi="Arial" w:cs="Arial"/>
        </w:rPr>
        <w:t xml:space="preserve"> </w:t>
      </w:r>
      <w:r>
        <w:rPr>
          <w:rFonts w:ascii="Arial" w:hAnsi="Arial" w:cs="Arial"/>
          <w:b/>
          <w:sz w:val="28"/>
          <w:szCs w:val="28"/>
        </w:rPr>
        <w:t>услуга</w:t>
      </w:r>
      <w:r>
        <w:rPr>
          <w:rFonts w:ascii="Arial" w:hAnsi="Arial" w:cs="Arial"/>
        </w:rPr>
        <w:t xml:space="preserve"> </w:t>
      </w:r>
      <w:r>
        <w:rPr>
          <w:b/>
        </w:rPr>
        <w:t>ИЗРАДЕ ПРОЈЕКТНЕ ДОКУМЕНТАЦИЈЕ ЗА РЕКОНСТРУКЦИЈУ СПОРТСКИХ ТЕРЕНА И УРЕЂЕЊЕ СЛОБОДНИХ ПОВРШИНА У ОШ „ВУК КАРАЏИЋ“ У СУРДУЛИЦИ, ЈНМВ б</w:t>
      </w:r>
      <w:r>
        <w:rPr>
          <w:rFonts w:ascii="Arial" w:hAnsi="Arial" w:cs="Arial"/>
          <w:b/>
        </w:rPr>
        <w:t xml:space="preserve">рој </w:t>
      </w:r>
      <w:r>
        <w:rPr>
          <w:rFonts w:ascii="Arial" w:hAnsi="Arial" w:cs="Arial"/>
          <w:b/>
          <w:spacing w:val="10"/>
        </w:rPr>
        <w:t>0</w:t>
      </w:r>
      <w:r>
        <w:rPr>
          <w:rFonts w:ascii="Arial" w:hAnsi="Arial" w:cs="Arial"/>
          <w:b/>
          <w:spacing w:val="7"/>
          <w:w w:val="102"/>
        </w:rPr>
        <w:t>1</w:t>
      </w:r>
      <w:r>
        <w:rPr>
          <w:rFonts w:ascii="Arial" w:hAnsi="Arial" w:cs="Arial"/>
          <w:b/>
          <w:spacing w:val="-5"/>
          <w:w w:val="102"/>
        </w:rPr>
        <w:t>/</w:t>
      </w:r>
      <w:r>
        <w:rPr>
          <w:rFonts w:ascii="Arial" w:hAnsi="Arial" w:cs="Arial"/>
          <w:b/>
          <w:spacing w:val="2"/>
          <w:w w:val="102"/>
        </w:rPr>
        <w:t>2</w:t>
      </w:r>
      <w:r>
        <w:rPr>
          <w:rFonts w:ascii="Arial" w:hAnsi="Arial" w:cs="Arial"/>
          <w:b/>
          <w:spacing w:val="-2"/>
          <w:w w:val="102"/>
        </w:rPr>
        <w:t>0</w:t>
      </w:r>
      <w:r>
        <w:rPr>
          <w:rFonts w:ascii="Arial" w:hAnsi="Arial" w:cs="Arial"/>
          <w:b/>
          <w:spacing w:val="2"/>
          <w:w w:val="102"/>
        </w:rPr>
        <w:t>1</w:t>
      </w:r>
      <w:r>
        <w:rPr>
          <w:rFonts w:ascii="Arial" w:hAnsi="Arial" w:cs="Arial"/>
          <w:b/>
          <w:w w:val="102"/>
        </w:rPr>
        <w:t xml:space="preserve">8. </w:t>
      </w:r>
      <w:r>
        <w:rPr>
          <w:rFonts w:ascii="Arial" w:hAnsi="Arial" w:cs="Arial"/>
          <w:b/>
          <w:bCs/>
        </w:rPr>
        <w:t>НЕ ОТВАРАТИ”</w:t>
      </w:r>
      <w:r>
        <w:rPr>
          <w:rFonts w:ascii="Arial" w:hAnsi="Arial" w:cs="Arial"/>
          <w:bCs/>
          <w:iCs/>
        </w:rPr>
        <w:t xml:space="preserve"> или</w:t>
      </w:r>
    </w:p>
    <w:p w:rsidR="0017782C" w:rsidRDefault="0017782C">
      <w:pPr>
        <w:jc w:val="both"/>
        <w:rPr>
          <w:rFonts w:ascii="Arial" w:hAnsi="Arial" w:cs="Arial"/>
          <w:bCs/>
          <w:iCs/>
        </w:rPr>
      </w:pPr>
      <w:r>
        <w:rPr>
          <w:rFonts w:ascii="Arial" w:hAnsi="Arial" w:cs="Arial"/>
          <w:bCs/>
          <w:iCs/>
        </w:rPr>
        <w:t>„</w:t>
      </w:r>
      <w:r>
        <w:rPr>
          <w:rFonts w:ascii="Arial" w:hAnsi="Arial" w:cs="Arial"/>
          <w:b/>
          <w:bCs/>
          <w:iCs/>
        </w:rPr>
        <w:t>Допуна понуде</w:t>
      </w:r>
      <w:r>
        <w:rPr>
          <w:rFonts w:ascii="Arial" w:hAnsi="Arial" w:cs="Arial"/>
          <w:bCs/>
          <w:iCs/>
        </w:rPr>
        <w:t xml:space="preserve"> </w:t>
      </w:r>
      <w:r>
        <w:rPr>
          <w:rFonts w:ascii="Arial" w:hAnsi="Arial" w:cs="Arial"/>
          <w:b/>
          <w:bCs/>
        </w:rPr>
        <w:t>за јавну набавку</w:t>
      </w:r>
      <w:r>
        <w:rPr>
          <w:rFonts w:ascii="Arial" w:hAnsi="Arial" w:cs="Arial"/>
        </w:rPr>
        <w:t xml:space="preserve"> </w:t>
      </w:r>
      <w:r>
        <w:rPr>
          <w:rFonts w:ascii="Arial" w:hAnsi="Arial" w:cs="Arial"/>
          <w:b/>
          <w:bCs/>
        </w:rPr>
        <w:t>-</w:t>
      </w:r>
      <w:r>
        <w:rPr>
          <w:rFonts w:ascii="Arial" w:hAnsi="Arial" w:cs="Arial"/>
          <w:b/>
          <w:sz w:val="28"/>
          <w:szCs w:val="28"/>
        </w:rPr>
        <w:t xml:space="preserve"> услуга</w:t>
      </w:r>
      <w:r>
        <w:rPr>
          <w:rFonts w:ascii="Arial" w:hAnsi="Arial" w:cs="Arial"/>
        </w:rPr>
        <w:t xml:space="preserve"> </w:t>
      </w:r>
      <w:r>
        <w:rPr>
          <w:b/>
        </w:rPr>
        <w:t>ИЗРАДЕ ПРОЈЕКТНЕ ДОКУМЕНТАЦИЈЕ ЗА РЕКОНСТРУКЦИЈУ СПОРТСКИХ ТЕРЕНА И УРЕЂЕЊЕ СЛОБОДНИХ ПОВРШИНА У ОШ „ВУК КАРАЏИЋ“ У СУРДУЛИЦИ, ЈНМВ б</w:t>
      </w:r>
      <w:r>
        <w:rPr>
          <w:rFonts w:ascii="Arial" w:hAnsi="Arial" w:cs="Arial"/>
          <w:b/>
        </w:rPr>
        <w:t xml:space="preserve">рој </w:t>
      </w:r>
      <w:r>
        <w:rPr>
          <w:rFonts w:ascii="Arial" w:hAnsi="Arial" w:cs="Arial"/>
          <w:b/>
          <w:spacing w:val="10"/>
        </w:rPr>
        <w:t>0</w:t>
      </w:r>
      <w:r>
        <w:rPr>
          <w:rFonts w:ascii="Arial" w:hAnsi="Arial" w:cs="Arial"/>
          <w:b/>
          <w:spacing w:val="7"/>
          <w:w w:val="102"/>
        </w:rPr>
        <w:t>1</w:t>
      </w:r>
      <w:r>
        <w:rPr>
          <w:rFonts w:ascii="Arial" w:hAnsi="Arial" w:cs="Arial"/>
          <w:b/>
          <w:spacing w:val="-5"/>
          <w:w w:val="102"/>
        </w:rPr>
        <w:t>/</w:t>
      </w:r>
      <w:r>
        <w:rPr>
          <w:rFonts w:ascii="Arial" w:hAnsi="Arial" w:cs="Arial"/>
          <w:b/>
          <w:spacing w:val="2"/>
          <w:w w:val="102"/>
        </w:rPr>
        <w:t>2</w:t>
      </w:r>
      <w:r>
        <w:rPr>
          <w:rFonts w:ascii="Arial" w:hAnsi="Arial" w:cs="Arial"/>
          <w:b/>
          <w:spacing w:val="-2"/>
          <w:w w:val="102"/>
        </w:rPr>
        <w:t>0</w:t>
      </w:r>
      <w:r>
        <w:rPr>
          <w:rFonts w:ascii="Arial" w:hAnsi="Arial" w:cs="Arial"/>
          <w:b/>
          <w:spacing w:val="2"/>
          <w:w w:val="102"/>
        </w:rPr>
        <w:t>1</w:t>
      </w:r>
      <w:r>
        <w:rPr>
          <w:rFonts w:ascii="Arial" w:hAnsi="Arial" w:cs="Arial"/>
          <w:b/>
          <w:w w:val="102"/>
        </w:rPr>
        <w:t xml:space="preserve">8. </w:t>
      </w:r>
      <w:r>
        <w:rPr>
          <w:rFonts w:ascii="Arial" w:hAnsi="Arial" w:cs="Arial"/>
          <w:b/>
          <w:bCs/>
        </w:rPr>
        <w:t xml:space="preserve"> НЕ ОТВАРАТИ”</w:t>
      </w:r>
      <w:r>
        <w:rPr>
          <w:rFonts w:ascii="Arial" w:hAnsi="Arial" w:cs="Arial"/>
          <w:bCs/>
          <w:iCs/>
        </w:rPr>
        <w:t xml:space="preserve"> или</w:t>
      </w:r>
    </w:p>
    <w:p w:rsidR="0017782C" w:rsidRDefault="0017782C">
      <w:pPr>
        <w:jc w:val="both"/>
        <w:rPr>
          <w:rFonts w:ascii="Arial" w:hAnsi="Arial" w:cs="Arial"/>
          <w:bCs/>
          <w:iCs/>
        </w:rPr>
      </w:pPr>
      <w:r>
        <w:rPr>
          <w:rFonts w:ascii="Arial" w:hAnsi="Arial" w:cs="Arial"/>
          <w:bCs/>
          <w:iCs/>
        </w:rPr>
        <w:t>„</w:t>
      </w:r>
      <w:r>
        <w:rPr>
          <w:rFonts w:ascii="Arial" w:hAnsi="Arial" w:cs="Arial"/>
          <w:b/>
          <w:bCs/>
          <w:iCs/>
        </w:rPr>
        <w:t>Опозив понуде</w:t>
      </w:r>
      <w:r>
        <w:rPr>
          <w:rFonts w:ascii="Arial" w:hAnsi="Arial" w:cs="Arial"/>
          <w:bCs/>
          <w:iCs/>
        </w:rPr>
        <w:t xml:space="preserve"> </w:t>
      </w:r>
      <w:r>
        <w:rPr>
          <w:rFonts w:ascii="Arial" w:hAnsi="Arial" w:cs="Arial"/>
          <w:b/>
          <w:bCs/>
        </w:rPr>
        <w:t>за јавну набавку</w:t>
      </w:r>
      <w:r>
        <w:rPr>
          <w:rFonts w:ascii="Arial" w:hAnsi="Arial" w:cs="Arial"/>
        </w:rPr>
        <w:t xml:space="preserve"> </w:t>
      </w:r>
      <w:r>
        <w:rPr>
          <w:rFonts w:ascii="Arial" w:hAnsi="Arial" w:cs="Arial"/>
          <w:b/>
          <w:sz w:val="28"/>
          <w:szCs w:val="28"/>
        </w:rPr>
        <w:t>услуга</w:t>
      </w:r>
      <w:r>
        <w:rPr>
          <w:rFonts w:ascii="Arial" w:hAnsi="Arial" w:cs="Arial"/>
        </w:rPr>
        <w:t xml:space="preserve"> </w:t>
      </w:r>
      <w:r>
        <w:rPr>
          <w:b/>
        </w:rPr>
        <w:t>ИЗРАДЕ ПРОЈЕКТНЕ ДОКУМЕНТАЦИЈЕ ЗА РЕКОНСТРУКЦИЈУ СПОРТСКИХ ТЕРЕНА И УРЕЂЕЊЕ СЛОБОДНИХ ПОВРШИНА У ОШ „ВУК КАРАЏИЋ“ У СУРДУЛИЦИ, ЈНМВ б</w:t>
      </w:r>
      <w:r>
        <w:rPr>
          <w:rFonts w:ascii="Arial" w:hAnsi="Arial" w:cs="Arial"/>
          <w:b/>
        </w:rPr>
        <w:t xml:space="preserve">рој </w:t>
      </w:r>
      <w:r>
        <w:rPr>
          <w:rFonts w:ascii="Arial" w:hAnsi="Arial" w:cs="Arial"/>
          <w:b/>
          <w:spacing w:val="10"/>
        </w:rPr>
        <w:t>0</w:t>
      </w:r>
      <w:r>
        <w:rPr>
          <w:rFonts w:ascii="Arial" w:hAnsi="Arial" w:cs="Arial"/>
          <w:b/>
          <w:spacing w:val="7"/>
          <w:w w:val="102"/>
        </w:rPr>
        <w:t>1</w:t>
      </w:r>
      <w:r>
        <w:rPr>
          <w:rFonts w:ascii="Arial" w:hAnsi="Arial" w:cs="Arial"/>
          <w:b/>
          <w:spacing w:val="-5"/>
          <w:w w:val="102"/>
        </w:rPr>
        <w:t>/</w:t>
      </w:r>
      <w:r>
        <w:rPr>
          <w:rFonts w:ascii="Arial" w:hAnsi="Arial" w:cs="Arial"/>
          <w:b/>
          <w:spacing w:val="2"/>
          <w:w w:val="102"/>
        </w:rPr>
        <w:t>2</w:t>
      </w:r>
      <w:r>
        <w:rPr>
          <w:rFonts w:ascii="Arial" w:hAnsi="Arial" w:cs="Arial"/>
          <w:b/>
          <w:spacing w:val="-2"/>
          <w:w w:val="102"/>
        </w:rPr>
        <w:t>0</w:t>
      </w:r>
      <w:r>
        <w:rPr>
          <w:rFonts w:ascii="Arial" w:hAnsi="Arial" w:cs="Arial"/>
          <w:b/>
          <w:spacing w:val="2"/>
          <w:w w:val="102"/>
        </w:rPr>
        <w:t>1</w:t>
      </w:r>
      <w:r>
        <w:rPr>
          <w:rFonts w:ascii="Arial" w:hAnsi="Arial" w:cs="Arial"/>
          <w:b/>
          <w:w w:val="102"/>
        </w:rPr>
        <w:t xml:space="preserve">8. </w:t>
      </w:r>
      <w:r>
        <w:rPr>
          <w:rFonts w:ascii="Arial" w:hAnsi="Arial" w:cs="Arial"/>
          <w:b/>
          <w:bCs/>
        </w:rPr>
        <w:t xml:space="preserve">НЕ ОТВАРАТИ” </w:t>
      </w:r>
      <w:r>
        <w:rPr>
          <w:rFonts w:ascii="Arial" w:hAnsi="Arial" w:cs="Arial"/>
          <w:bCs/>
        </w:rPr>
        <w:t xml:space="preserve"> или</w:t>
      </w:r>
    </w:p>
    <w:p w:rsidR="0017782C" w:rsidRDefault="0017782C">
      <w:pPr>
        <w:jc w:val="both"/>
        <w:rPr>
          <w:rFonts w:ascii="Arial" w:hAnsi="Arial" w:cs="Arial"/>
          <w:bCs/>
        </w:rPr>
      </w:pPr>
      <w:r>
        <w:rPr>
          <w:rFonts w:ascii="Arial" w:hAnsi="Arial" w:cs="Arial"/>
          <w:bCs/>
          <w:iCs/>
        </w:rPr>
        <w:t>„</w:t>
      </w:r>
      <w:r>
        <w:rPr>
          <w:rFonts w:ascii="Arial" w:hAnsi="Arial" w:cs="Arial"/>
          <w:b/>
          <w:bCs/>
          <w:iCs/>
        </w:rPr>
        <w:t>Измена и допуна понуде</w:t>
      </w:r>
      <w:r>
        <w:rPr>
          <w:rFonts w:ascii="Arial" w:hAnsi="Arial" w:cs="Arial"/>
          <w:b/>
          <w:bCs/>
        </w:rPr>
        <w:t xml:space="preserve"> за јавну набавку</w:t>
      </w:r>
      <w:r>
        <w:rPr>
          <w:rFonts w:ascii="Arial" w:hAnsi="Arial" w:cs="Arial"/>
        </w:rPr>
        <w:t xml:space="preserve"> </w:t>
      </w:r>
      <w:r>
        <w:rPr>
          <w:rFonts w:ascii="Arial" w:hAnsi="Arial" w:cs="Arial"/>
          <w:b/>
          <w:sz w:val="28"/>
          <w:szCs w:val="28"/>
        </w:rPr>
        <w:t>услуга</w:t>
      </w:r>
      <w:r>
        <w:rPr>
          <w:rFonts w:ascii="Arial" w:hAnsi="Arial" w:cs="Arial"/>
        </w:rPr>
        <w:t xml:space="preserve"> </w:t>
      </w:r>
      <w:r>
        <w:rPr>
          <w:b/>
        </w:rPr>
        <w:t>ИЗРАДЕ ПРОЈЕКТНЕ ДОКУМЕНТАЦИЈЕ ЗА РЕКОНСТРУКЦИЈУ СПОРТСКИХ ТЕРЕНА И УРЕЂЕЊЕ СЛОБОДНИХ ПОВРШИНА У ОШ „ВУК КАРАЏИЋ“ У СУРДУЛИЦИ, ЈНМВ б</w:t>
      </w:r>
      <w:r>
        <w:rPr>
          <w:rFonts w:ascii="Arial" w:hAnsi="Arial" w:cs="Arial"/>
          <w:b/>
        </w:rPr>
        <w:t xml:space="preserve">рој </w:t>
      </w:r>
      <w:r>
        <w:rPr>
          <w:rFonts w:ascii="Arial" w:hAnsi="Arial" w:cs="Arial"/>
          <w:b/>
          <w:spacing w:val="10"/>
        </w:rPr>
        <w:t>0</w:t>
      </w:r>
      <w:r>
        <w:rPr>
          <w:rFonts w:ascii="Arial" w:hAnsi="Arial" w:cs="Arial"/>
          <w:b/>
          <w:spacing w:val="7"/>
          <w:w w:val="102"/>
        </w:rPr>
        <w:t>1</w:t>
      </w:r>
      <w:r>
        <w:rPr>
          <w:rFonts w:ascii="Arial" w:hAnsi="Arial" w:cs="Arial"/>
          <w:b/>
          <w:spacing w:val="-5"/>
          <w:w w:val="102"/>
        </w:rPr>
        <w:t>/</w:t>
      </w:r>
      <w:r>
        <w:rPr>
          <w:rFonts w:ascii="Arial" w:hAnsi="Arial" w:cs="Arial"/>
          <w:b/>
          <w:spacing w:val="2"/>
          <w:w w:val="102"/>
        </w:rPr>
        <w:t>2</w:t>
      </w:r>
      <w:r>
        <w:rPr>
          <w:rFonts w:ascii="Arial" w:hAnsi="Arial" w:cs="Arial"/>
          <w:b/>
          <w:spacing w:val="-2"/>
          <w:w w:val="102"/>
        </w:rPr>
        <w:t>0</w:t>
      </w:r>
      <w:r>
        <w:rPr>
          <w:rFonts w:ascii="Arial" w:hAnsi="Arial" w:cs="Arial"/>
          <w:b/>
          <w:spacing w:val="2"/>
          <w:w w:val="102"/>
        </w:rPr>
        <w:t>1</w:t>
      </w:r>
      <w:r>
        <w:rPr>
          <w:rFonts w:ascii="Arial" w:hAnsi="Arial" w:cs="Arial"/>
          <w:b/>
          <w:w w:val="102"/>
        </w:rPr>
        <w:t xml:space="preserve">8. </w:t>
      </w:r>
      <w:r>
        <w:rPr>
          <w:rFonts w:ascii="Arial" w:hAnsi="Arial" w:cs="Arial"/>
          <w:b/>
          <w:bCs/>
        </w:rPr>
        <w:t>- НЕ ОТВАРАТИ”.</w:t>
      </w:r>
    </w:p>
    <w:p w:rsidR="0017782C" w:rsidRDefault="0017782C">
      <w:pPr>
        <w:jc w:val="both"/>
        <w:rPr>
          <w:rFonts w:ascii="Arial" w:hAnsi="Arial" w:cs="Arial"/>
        </w:rPr>
      </w:pPr>
      <w:r>
        <w:rPr>
          <w:rFonts w:ascii="Arial" w:hAnsi="Arial" w:cs="Arial"/>
          <w:bCs/>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7782C" w:rsidRDefault="0017782C">
      <w:pPr>
        <w:jc w:val="both"/>
        <w:rPr>
          <w:rFonts w:ascii="Arial" w:hAnsi="Arial" w:cs="Arial"/>
        </w:rPr>
      </w:pPr>
      <w:r>
        <w:rPr>
          <w:rFonts w:ascii="Arial" w:hAnsi="Arial" w:cs="Arial"/>
        </w:rPr>
        <w:t>По истеку рока за подношење понуда понуђач не може да повуче нити да мења своју понуду</w:t>
      </w:r>
    </w:p>
    <w:p w:rsidR="0017782C" w:rsidRDefault="0017782C">
      <w:pPr>
        <w:jc w:val="both"/>
        <w:rPr>
          <w:rFonts w:ascii="Arial" w:hAnsi="Arial" w:cs="Arial"/>
          <w:b/>
          <w:i/>
          <w:iCs/>
        </w:rPr>
      </w:pPr>
    </w:p>
    <w:p w:rsidR="0017782C" w:rsidRDefault="0017782C">
      <w:pPr>
        <w:jc w:val="both"/>
      </w:pPr>
      <w:r>
        <w:rPr>
          <w:rFonts w:ascii="Arial" w:hAnsi="Arial" w:cs="Arial"/>
          <w:b/>
          <w:bCs/>
          <w:i/>
          <w:iCs/>
        </w:rPr>
        <w:t xml:space="preserve">6. УЧЕСТВОВАЊЕ У ЗАЈЕДНИЧКОЈ ПОНУДИ ИЛИ КАО ПОДИЗВОЂАЧ </w:t>
      </w:r>
    </w:p>
    <w:p w:rsidR="0017782C" w:rsidRDefault="0017782C">
      <w:pPr>
        <w:jc w:val="both"/>
        <w:rPr>
          <w:rFonts w:ascii="Arial" w:hAnsi="Arial" w:cs="Arial"/>
          <w:iCs/>
        </w:rPr>
      </w:pPr>
      <w:r>
        <w:rPr>
          <w:rFonts w:ascii="Arial" w:hAnsi="Arial" w:cs="Arial"/>
          <w:bCs/>
          <w:iCs/>
        </w:rPr>
        <w:t>Понуђач може да поднесе само једну понуду.</w:t>
      </w:r>
      <w:r>
        <w:rPr>
          <w:rFonts w:ascii="Arial" w:hAnsi="Arial" w:cs="Arial"/>
          <w:i/>
          <w:iCs/>
        </w:rPr>
        <w:t xml:space="preserve"> </w:t>
      </w:r>
    </w:p>
    <w:p w:rsidR="0017782C" w:rsidRDefault="0017782C">
      <w:pPr>
        <w:jc w:val="both"/>
        <w:rPr>
          <w:rFonts w:ascii="Arial" w:hAnsi="Arial" w:cs="Arial"/>
          <w:iCs/>
        </w:rPr>
      </w:pPr>
      <w:r>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7782C" w:rsidRDefault="0017782C">
      <w:pPr>
        <w:jc w:val="both"/>
        <w:rPr>
          <w:rFonts w:ascii="Arial" w:hAnsi="Arial" w:cs="Arial"/>
          <w:i/>
          <w:iCs/>
          <w:color w:val="FF0000"/>
        </w:rPr>
      </w:pPr>
      <w:r>
        <w:rPr>
          <w:rFonts w:ascii="Arial" w:hAnsi="Arial" w:cs="Arial"/>
          <w:iCs/>
        </w:rPr>
        <w:t xml:space="preserve">У Обрасцу понуде (Образац 1. у поглављу </w:t>
      </w:r>
      <w:r>
        <w:rPr>
          <w:rFonts w:ascii="Arial" w:hAnsi="Arial" w:cs="Arial"/>
          <w:iCs/>
          <w:lang w:val="en-US"/>
        </w:rPr>
        <w:t>VI</w:t>
      </w:r>
      <w:r>
        <w:rPr>
          <w:rFonts w:ascii="Arial" w:hAnsi="Arial" w:cs="Arial"/>
          <w:iCs/>
        </w:rPr>
        <w:t xml:space="preserve"> ове конкурсне документације</w:t>
      </w:r>
      <w:r>
        <w:rPr>
          <w:rFonts w:ascii="Arial" w:hAnsi="Arial" w:cs="Arial"/>
          <w:iCs/>
          <w:lang w:val="ru-RU"/>
        </w:rPr>
        <w:t>)</w:t>
      </w:r>
      <w:r>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7782C" w:rsidRDefault="0017782C">
      <w:pPr>
        <w:jc w:val="both"/>
        <w:rPr>
          <w:rFonts w:ascii="Arial" w:hAnsi="Arial" w:cs="Arial"/>
          <w:i/>
          <w:iCs/>
          <w:color w:val="FF0000"/>
        </w:rPr>
      </w:pPr>
    </w:p>
    <w:p w:rsidR="0017782C" w:rsidRDefault="0017782C">
      <w:pPr>
        <w:jc w:val="both"/>
        <w:rPr>
          <w:rFonts w:ascii="Arial" w:hAnsi="Arial" w:cs="Arial"/>
          <w:iCs/>
        </w:rPr>
      </w:pPr>
      <w:r>
        <w:rPr>
          <w:rFonts w:ascii="Arial" w:hAnsi="Arial" w:cs="Arial"/>
          <w:b/>
          <w:bCs/>
          <w:i/>
          <w:iCs/>
        </w:rPr>
        <w:t>7. ПОНУДА СА ПОДИЗВОЂАЧЕМ</w:t>
      </w:r>
    </w:p>
    <w:p w:rsidR="0017782C" w:rsidRDefault="0017782C">
      <w:pPr>
        <w:jc w:val="both"/>
        <w:rPr>
          <w:rFonts w:ascii="Arial" w:hAnsi="Arial" w:cs="Arial"/>
          <w:iCs/>
        </w:rPr>
      </w:pPr>
      <w:r>
        <w:rPr>
          <w:rFonts w:ascii="Arial" w:hAnsi="Arial" w:cs="Arial"/>
          <w:iCs/>
        </w:rPr>
        <w:t xml:space="preserve">Уколико понуђач подноси понуду са подизвођачем дужан је да у Обрасцу понуде (Образац 1. у поглављу </w:t>
      </w:r>
      <w:r>
        <w:rPr>
          <w:rFonts w:ascii="Arial" w:hAnsi="Arial" w:cs="Arial"/>
          <w:iCs/>
          <w:lang w:val="en-US"/>
        </w:rPr>
        <w:t>VI</w:t>
      </w:r>
      <w:r>
        <w:rPr>
          <w:rFonts w:ascii="Arial" w:hAnsi="Arial" w:cs="Arial"/>
          <w:iCs/>
        </w:rPr>
        <w:t xml:space="preserve"> ове конкурсне документације</w:t>
      </w:r>
      <w:r>
        <w:rPr>
          <w:rFonts w:ascii="Arial" w:hAnsi="Arial" w:cs="Arial"/>
          <w:iCs/>
          <w:lang w:val="ru-RU"/>
        </w:rPr>
        <w:t>)</w:t>
      </w:r>
      <w:r>
        <w:rPr>
          <w:rFonts w:ascii="Arial" w:hAnsi="Arial" w:cs="Arial"/>
          <w:iCs/>
          <w:color w:val="FF0000"/>
          <w:lang w:val="ru-RU"/>
        </w:rPr>
        <w:t xml:space="preserve"> </w:t>
      </w:r>
      <w:r>
        <w:rPr>
          <w:rFonts w:ascii="Arial" w:hAnsi="Arial" w:cs="Arial"/>
          <w:iCs/>
        </w:rPr>
        <w:t xml:space="preserve">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7782C" w:rsidRDefault="0017782C">
      <w:pPr>
        <w:jc w:val="both"/>
        <w:rPr>
          <w:rFonts w:ascii="Arial" w:hAnsi="Arial" w:cs="Arial"/>
          <w:iCs/>
        </w:rPr>
      </w:pPr>
      <w:r>
        <w:rPr>
          <w:rFonts w:ascii="Arial" w:hAnsi="Arial" w:cs="Arial"/>
          <w:iCs/>
        </w:rPr>
        <w:t>Понуђач у Обрасцу понуде</w:t>
      </w:r>
      <w:r>
        <w:rPr>
          <w:rFonts w:ascii="Arial" w:hAnsi="Arial" w:cs="Arial"/>
          <w:i/>
          <w:iCs/>
          <w:color w:val="FF0000"/>
        </w:rPr>
        <w:t xml:space="preserve"> </w:t>
      </w:r>
      <w:r>
        <w:rPr>
          <w:rFonts w:ascii="Arial" w:hAnsi="Arial" w:cs="Arial"/>
          <w:iCs/>
        </w:rPr>
        <w:t xml:space="preserve">наводи назив и седиште подизвођача, уколико ће делимично извршење набавке поверити подизвођачу. </w:t>
      </w:r>
    </w:p>
    <w:p w:rsidR="0017782C" w:rsidRDefault="0017782C">
      <w:pPr>
        <w:jc w:val="both"/>
        <w:rPr>
          <w:rFonts w:ascii="Arial" w:hAnsi="Arial" w:cs="Arial"/>
          <w:bCs/>
        </w:rPr>
      </w:pPr>
      <w:r>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Pr>
          <w:bCs/>
        </w:rPr>
        <w:t xml:space="preserve"> </w:t>
      </w:r>
    </w:p>
    <w:p w:rsidR="0017782C" w:rsidRDefault="0017782C">
      <w:pPr>
        <w:jc w:val="both"/>
        <w:rPr>
          <w:rFonts w:ascii="Arial" w:hAnsi="Arial" w:cs="Arial"/>
          <w:iCs/>
        </w:rPr>
      </w:pPr>
      <w:r>
        <w:rPr>
          <w:rFonts w:ascii="Arial" w:hAnsi="Arial" w:cs="Arial"/>
          <w:bCs/>
        </w:rPr>
        <w:t>Понуђач је дужан да за подизвођаче достави доказе о испуњености услова који су наведени у поглављу I</w:t>
      </w:r>
      <w:r>
        <w:rPr>
          <w:rFonts w:ascii="Arial" w:hAnsi="Arial" w:cs="Arial"/>
          <w:bCs/>
          <w:lang w:val="en-US"/>
        </w:rPr>
        <w:t>V</w:t>
      </w:r>
      <w:r>
        <w:rPr>
          <w:rFonts w:ascii="Arial" w:hAnsi="Arial" w:cs="Arial"/>
          <w:bCs/>
          <w:lang w:val="ru-RU"/>
        </w:rPr>
        <w:t xml:space="preserve"> </w:t>
      </w:r>
      <w:r>
        <w:rPr>
          <w:rFonts w:ascii="Arial" w:hAnsi="Arial" w:cs="Arial"/>
          <w:bCs/>
        </w:rPr>
        <w:t xml:space="preserve">конкурсне документације, у складу са Упутством како се доказује испуњеност услова (Образац 6. </w:t>
      </w:r>
      <w:r>
        <w:rPr>
          <w:rFonts w:ascii="Arial" w:hAnsi="Arial" w:cs="Arial"/>
          <w:iCs/>
        </w:rPr>
        <w:t xml:space="preserve">у поглављу </w:t>
      </w:r>
      <w:r>
        <w:rPr>
          <w:rFonts w:ascii="Arial" w:hAnsi="Arial" w:cs="Arial"/>
          <w:iCs/>
          <w:lang w:val="en-US"/>
        </w:rPr>
        <w:t>VI</w:t>
      </w:r>
      <w:r>
        <w:rPr>
          <w:rFonts w:ascii="Arial" w:hAnsi="Arial" w:cs="Arial"/>
          <w:iCs/>
        </w:rPr>
        <w:t xml:space="preserve"> ове конкурсне документације</w:t>
      </w:r>
      <w:r>
        <w:rPr>
          <w:rFonts w:ascii="Arial" w:hAnsi="Arial" w:cs="Arial"/>
          <w:bCs/>
        </w:rPr>
        <w:t>).</w:t>
      </w:r>
    </w:p>
    <w:p w:rsidR="0017782C" w:rsidRDefault="0017782C">
      <w:pPr>
        <w:jc w:val="both"/>
        <w:rPr>
          <w:rFonts w:ascii="Arial" w:hAnsi="Arial" w:cs="Arial"/>
          <w:iCs/>
        </w:rPr>
      </w:pPr>
      <w:r>
        <w:rPr>
          <w:rFonts w:ascii="Arial" w:hAnsi="Arial" w:cs="Arial"/>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7782C" w:rsidRDefault="0017782C">
      <w:pPr>
        <w:jc w:val="both"/>
        <w:rPr>
          <w:rFonts w:ascii="Arial" w:hAnsi="Arial" w:cs="Arial"/>
        </w:rPr>
      </w:pPr>
      <w:r>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
    <w:p w:rsidR="0017782C" w:rsidRDefault="0017782C">
      <w:pPr>
        <w:jc w:val="both"/>
        <w:rPr>
          <w:rFonts w:ascii="Arial" w:hAnsi="Arial" w:cs="Arial"/>
          <w:color w:val="FF0000"/>
        </w:rPr>
      </w:pPr>
    </w:p>
    <w:p w:rsidR="0017782C" w:rsidRDefault="0017782C">
      <w:pPr>
        <w:jc w:val="both"/>
        <w:rPr>
          <w:rFonts w:ascii="Arial" w:hAnsi="Arial" w:cs="Arial"/>
        </w:rPr>
      </w:pPr>
      <w:r>
        <w:rPr>
          <w:rFonts w:ascii="Arial" w:hAnsi="Arial" w:cs="Arial"/>
          <w:b/>
          <w:i/>
        </w:rPr>
        <w:t>8. ЗАЈЕДНИЧКА ПОНУДА</w:t>
      </w:r>
    </w:p>
    <w:p w:rsidR="0017782C" w:rsidRDefault="0017782C">
      <w:pPr>
        <w:jc w:val="both"/>
        <w:rPr>
          <w:rFonts w:ascii="Arial" w:hAnsi="Arial" w:cs="Arial"/>
        </w:rPr>
      </w:pPr>
      <w:r>
        <w:rPr>
          <w:rFonts w:ascii="Arial" w:hAnsi="Arial" w:cs="Arial"/>
        </w:rPr>
        <w:t>Понуду може поднети група понуђача.</w:t>
      </w:r>
    </w:p>
    <w:p w:rsidR="0017782C" w:rsidRDefault="0017782C">
      <w:pPr>
        <w:jc w:val="both"/>
        <w:rPr>
          <w:rFonts w:ascii="Arial" w:hAnsi="Arial" w:cs="Arial"/>
        </w:rPr>
      </w:pPr>
      <w:r>
        <w:rPr>
          <w:rFonts w:ascii="Arial" w:hAnsi="Arial" w:cs="Arial"/>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и 2) ЗЈН и то податке о: </w:t>
      </w:r>
    </w:p>
    <w:p w:rsidR="0017782C" w:rsidRDefault="0017782C">
      <w:pPr>
        <w:numPr>
          <w:ilvl w:val="0"/>
          <w:numId w:val="15"/>
        </w:numPr>
        <w:suppressAutoHyphens/>
        <w:spacing w:line="100" w:lineRule="atLeast"/>
        <w:jc w:val="both"/>
        <w:rPr>
          <w:rFonts w:ascii="Arial" w:hAnsi="Arial" w:cs="Arial"/>
        </w:rPr>
      </w:pPr>
      <w:r>
        <w:rPr>
          <w:rFonts w:ascii="Arial" w:hAnsi="Arial" w:cs="Arial"/>
        </w:rPr>
        <w:t xml:space="preserve">члану групе који ће бити носилац посла, односно који ће поднети понуду и који ће заступати групу понуђача пред наручиоцем, </w:t>
      </w:r>
    </w:p>
    <w:p w:rsidR="0017782C" w:rsidRDefault="0017782C">
      <w:pPr>
        <w:numPr>
          <w:ilvl w:val="0"/>
          <w:numId w:val="15"/>
        </w:numPr>
        <w:suppressAutoHyphens/>
        <w:rPr>
          <w:rFonts w:ascii="Arial" w:eastAsia="Arial Unicode MS" w:hAnsi="Arial" w:cs="Arial"/>
          <w:color w:val="000000"/>
          <w:lang w:eastAsia="ar-SA"/>
        </w:rPr>
      </w:pPr>
      <w:r>
        <w:rPr>
          <w:rFonts w:ascii="Arial" w:eastAsia="Arial Unicode MS" w:hAnsi="Arial" w:cs="Arial"/>
          <w:color w:val="000000"/>
          <w:lang w:eastAsia="ar-SA"/>
        </w:rPr>
        <w:t>опису послова сваког од понуђача из групе понуђача у извршењу уговора</w:t>
      </w:r>
    </w:p>
    <w:p w:rsidR="0017782C" w:rsidRDefault="0017782C">
      <w:pPr>
        <w:jc w:val="both"/>
        <w:rPr>
          <w:rFonts w:ascii="Arial" w:hAnsi="Arial" w:cs="Arial"/>
        </w:rPr>
      </w:pPr>
      <w:r>
        <w:rPr>
          <w:rFonts w:ascii="Arial" w:hAnsi="Arial" w:cs="Arial"/>
          <w:bCs/>
        </w:rPr>
        <w:t>Група понуђача је дужна да достави све доказе о испуњености услова који су наведени у поглављу I</w:t>
      </w:r>
      <w:r>
        <w:rPr>
          <w:rFonts w:ascii="Arial" w:hAnsi="Arial" w:cs="Arial"/>
          <w:bCs/>
          <w:lang w:val="en-US"/>
        </w:rPr>
        <w:t>V</w:t>
      </w:r>
      <w:r>
        <w:rPr>
          <w:rFonts w:ascii="Arial" w:hAnsi="Arial" w:cs="Arial"/>
          <w:bCs/>
        </w:rPr>
        <w:t xml:space="preserve"> ове</w:t>
      </w:r>
      <w:r>
        <w:rPr>
          <w:rFonts w:ascii="Arial" w:hAnsi="Arial" w:cs="Arial"/>
          <w:bCs/>
          <w:lang w:val="ru-RU"/>
        </w:rPr>
        <w:t xml:space="preserve"> </w:t>
      </w:r>
      <w:r>
        <w:rPr>
          <w:rFonts w:ascii="Arial" w:hAnsi="Arial" w:cs="Arial"/>
          <w:bCs/>
        </w:rPr>
        <w:t xml:space="preserve">конкурсне документације, у складу са Упутством како се доказује испуњеност услова (Образац 5. у поглављу </w:t>
      </w:r>
      <w:r>
        <w:rPr>
          <w:rFonts w:ascii="Arial" w:hAnsi="Arial" w:cs="Arial"/>
          <w:bCs/>
          <w:lang w:val="en-US"/>
        </w:rPr>
        <w:t>V</w:t>
      </w:r>
      <w:r>
        <w:rPr>
          <w:rFonts w:ascii="Arial" w:hAnsi="Arial" w:cs="Arial"/>
          <w:bCs/>
        </w:rPr>
        <w:t>I ове конкурсне документације).</w:t>
      </w:r>
    </w:p>
    <w:p w:rsidR="0017782C" w:rsidRDefault="0017782C">
      <w:pPr>
        <w:jc w:val="both"/>
        <w:rPr>
          <w:rFonts w:ascii="Arial" w:hAnsi="Arial" w:cs="Arial"/>
        </w:rPr>
      </w:pPr>
      <w:r>
        <w:rPr>
          <w:rFonts w:ascii="Arial" w:hAnsi="Arial" w:cs="Arial"/>
        </w:rPr>
        <w:t xml:space="preserve">Понуђачи из групе понуђача одговарају неограничено солидарно према наручиоцу. </w:t>
      </w:r>
    </w:p>
    <w:p w:rsidR="0017782C" w:rsidRDefault="0017782C">
      <w:pPr>
        <w:jc w:val="both"/>
        <w:rPr>
          <w:rFonts w:ascii="Arial" w:hAnsi="Arial" w:cs="Arial"/>
        </w:rPr>
      </w:pPr>
      <w:r>
        <w:rPr>
          <w:rFonts w:ascii="Arial" w:hAnsi="Arial" w:cs="Arial"/>
        </w:rPr>
        <w:t>Задруга може поднети понуду самостално, у своје име, а за рачун задругара или заједничку понуду у име задругара.</w:t>
      </w:r>
    </w:p>
    <w:p w:rsidR="0017782C" w:rsidRDefault="0017782C">
      <w:pPr>
        <w:jc w:val="both"/>
        <w:rPr>
          <w:rFonts w:ascii="Arial" w:hAnsi="Arial" w:cs="Arial"/>
        </w:rPr>
      </w:pPr>
      <w:r>
        <w:rPr>
          <w:rFonts w:ascii="Arial" w:hAnsi="Arial" w:cs="Arial"/>
        </w:rPr>
        <w:t>Ако задруга подноси понуду у своје име за обавезе из поступка јавне набавке и уговора о јавној набавци одговара задруга и задругари у складу са ЗЈНом.</w:t>
      </w:r>
    </w:p>
    <w:p w:rsidR="0017782C" w:rsidRDefault="0017782C">
      <w:pPr>
        <w:jc w:val="both"/>
        <w:rPr>
          <w:rFonts w:ascii="Arial" w:hAnsi="Arial" w:cs="Arial"/>
        </w:rPr>
      </w:pPr>
      <w:r>
        <w:rPr>
          <w:rFonts w:ascii="Arial" w:hAnsi="Arial" w:cs="Arial"/>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7782C" w:rsidRDefault="0017782C">
      <w:pPr>
        <w:jc w:val="both"/>
        <w:rPr>
          <w:rFonts w:ascii="Arial" w:hAnsi="Arial" w:cs="Arial"/>
        </w:rPr>
      </w:pPr>
    </w:p>
    <w:p w:rsidR="0017782C" w:rsidRDefault="0017782C">
      <w:pPr>
        <w:jc w:val="both"/>
      </w:pPr>
      <w:r>
        <w:rPr>
          <w:rFonts w:ascii="Arial" w:hAnsi="Arial" w:cs="Arial"/>
          <w:b/>
          <w:bCs/>
          <w:i/>
          <w:iCs/>
        </w:rPr>
        <w:t>9. НАЧИН И УСЛОВИ ПЛАЋАЊА, ГАРАНТНИ РОК, КАО И ДРУГЕ ОКОЛНОСТИ ОД КОЈИХ ЗАВИСИ ПРИХВАТЉИВОСТ  ПОНУДЕ</w:t>
      </w:r>
    </w:p>
    <w:p w:rsidR="0017782C" w:rsidRDefault="0017782C">
      <w:pPr>
        <w:jc w:val="both"/>
        <w:rPr>
          <w:rFonts w:ascii="Arial" w:hAnsi="Arial" w:cs="Arial"/>
          <w:iCs/>
        </w:rPr>
      </w:pPr>
      <w:r>
        <w:rPr>
          <w:rFonts w:ascii="Arial" w:hAnsi="Arial" w:cs="Arial"/>
          <w:b/>
          <w:bCs/>
          <w:i/>
          <w:iCs/>
        </w:rPr>
        <w:t>9.1</w:t>
      </w:r>
      <w:r>
        <w:rPr>
          <w:rFonts w:ascii="Arial" w:hAnsi="Arial" w:cs="Arial"/>
          <w:b/>
          <w:bCs/>
          <w:i/>
          <w:iCs/>
          <w:u w:val="single"/>
        </w:rPr>
        <w:t xml:space="preserve">. </w:t>
      </w:r>
      <w:r>
        <w:rPr>
          <w:rFonts w:ascii="Arial" w:hAnsi="Arial" w:cs="Arial"/>
          <w:iCs/>
          <w:u w:val="single"/>
        </w:rPr>
        <w:t>Захтеви у погледу начина, рока и услова плаћања</w:t>
      </w:r>
      <w:r>
        <w:rPr>
          <w:rFonts w:ascii="Arial" w:hAnsi="Arial" w:cs="Arial"/>
          <w:i/>
          <w:iCs/>
          <w:u w:val="single"/>
        </w:rPr>
        <w:t>.</w:t>
      </w:r>
      <w:r>
        <w:tab/>
      </w:r>
    </w:p>
    <w:p w:rsidR="0017782C" w:rsidRDefault="0017782C">
      <w:pPr>
        <w:jc w:val="both"/>
      </w:pPr>
      <w:r>
        <w:t xml:space="preserve">Плаћање ће се вршити на основу рачуна након извршене услуге и предаје пројектне документације, у оквирном року који не може бити краћи од 15 нити дужи од 45 дана од дана пријема уредно сачињеног рачуна. 9.3. Захтеви у погледу квалитета предмета набавке У складу са законским и подзаконским актима који су везани за услуге које су предмет набавке. </w:t>
      </w:r>
    </w:p>
    <w:p w:rsidR="0017782C" w:rsidRDefault="0017782C">
      <w:pPr>
        <w:jc w:val="both"/>
        <w:rPr>
          <w:rFonts w:ascii="Arial" w:hAnsi="Arial" w:cs="Arial"/>
          <w:iCs/>
          <w:u w:val="single"/>
        </w:rPr>
      </w:pPr>
      <w:r>
        <w:rPr>
          <w:rFonts w:ascii="Arial" w:hAnsi="Arial" w:cs="Arial"/>
          <w:b/>
          <w:bCs/>
          <w:iCs/>
        </w:rPr>
        <w:t xml:space="preserve">9.2. </w:t>
      </w:r>
      <w:r>
        <w:rPr>
          <w:rFonts w:ascii="Arial" w:hAnsi="Arial" w:cs="Arial"/>
          <w:iCs/>
          <w:u w:val="single"/>
        </w:rPr>
        <w:t>Захтеви у погледу гарантног рока</w:t>
      </w:r>
    </w:p>
    <w:p w:rsidR="0017782C" w:rsidRDefault="0017782C">
      <w:pPr>
        <w:jc w:val="both"/>
      </w:pPr>
      <w:r>
        <w:t xml:space="preserve">Рок важења понуде не може бити краћи од 30 дана од дана отварања понуда. У случају истека рока важења понуде, наручилац је дужан да у писаном облику затражи од понуђача продужење рока важења понуде. Понуђач који прихвати захтев за продужење рока важења понуде на може мењати понуду. </w:t>
      </w:r>
    </w:p>
    <w:p w:rsidR="0017782C" w:rsidRDefault="0017782C">
      <w:pPr>
        <w:jc w:val="both"/>
        <w:rPr>
          <w:rFonts w:ascii="Arial" w:hAnsi="Arial" w:cs="Arial"/>
          <w:iCs/>
          <w:u w:val="single"/>
        </w:rPr>
      </w:pPr>
      <w:r>
        <w:rPr>
          <w:rFonts w:ascii="Arial" w:hAnsi="Arial" w:cs="Arial"/>
          <w:b/>
          <w:bCs/>
          <w:i/>
          <w:iCs/>
        </w:rPr>
        <w:t xml:space="preserve">9.3. </w:t>
      </w:r>
      <w:r>
        <w:rPr>
          <w:rFonts w:ascii="Arial" w:hAnsi="Arial" w:cs="Arial"/>
          <w:iCs/>
          <w:u w:val="single"/>
        </w:rPr>
        <w:t>Захтев у погледу рока испоруке услуге</w:t>
      </w:r>
    </w:p>
    <w:p w:rsidR="0017782C" w:rsidRDefault="0017782C">
      <w:pPr>
        <w:jc w:val="both"/>
        <w:rPr>
          <w:rFonts w:ascii="Arial" w:hAnsi="Arial" w:cs="Arial"/>
          <w:b/>
          <w:iCs/>
          <w:sz w:val="28"/>
          <w:szCs w:val="28"/>
        </w:rPr>
      </w:pPr>
      <w:r>
        <w:rPr>
          <w:b/>
          <w:sz w:val="28"/>
          <w:szCs w:val="28"/>
        </w:rPr>
        <w:t>Рок испоруке је 23 дана.</w:t>
      </w:r>
    </w:p>
    <w:p w:rsidR="0017782C" w:rsidRDefault="0017782C">
      <w:pPr>
        <w:jc w:val="both"/>
        <w:rPr>
          <w:rFonts w:ascii="Arial" w:hAnsi="Arial" w:cs="Arial"/>
          <w:iCs/>
        </w:rPr>
      </w:pPr>
      <w:r>
        <w:rPr>
          <w:rFonts w:ascii="Arial" w:hAnsi="Arial" w:cs="Arial"/>
          <w:b/>
          <w:bCs/>
          <w:iCs/>
          <w:u w:val="single"/>
        </w:rPr>
        <w:t xml:space="preserve">9.4. </w:t>
      </w:r>
      <w:r>
        <w:rPr>
          <w:rFonts w:ascii="Arial" w:hAnsi="Arial" w:cs="Arial"/>
          <w:iCs/>
          <w:u w:val="single"/>
        </w:rPr>
        <w:t>Захтев у погледу рока важења понуде</w:t>
      </w:r>
    </w:p>
    <w:p w:rsidR="0017782C" w:rsidRDefault="0017782C">
      <w:pPr>
        <w:jc w:val="both"/>
        <w:rPr>
          <w:rFonts w:ascii="Arial" w:hAnsi="Arial" w:cs="Arial"/>
          <w:iCs/>
        </w:rPr>
      </w:pPr>
      <w:r>
        <w:rPr>
          <w:rFonts w:ascii="Arial" w:hAnsi="Arial" w:cs="Arial"/>
          <w:iCs/>
        </w:rPr>
        <w:t>Рок важења понуде не може бити краћи од 30 дана од дана отварања понуда.</w:t>
      </w:r>
    </w:p>
    <w:p w:rsidR="0017782C" w:rsidRDefault="0017782C">
      <w:pPr>
        <w:jc w:val="both"/>
        <w:rPr>
          <w:rFonts w:ascii="Arial" w:hAnsi="Arial" w:cs="Arial"/>
          <w:iCs/>
        </w:rPr>
      </w:pPr>
      <w:r>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
    <w:p w:rsidR="0017782C" w:rsidRDefault="0017782C">
      <w:pPr>
        <w:jc w:val="both"/>
        <w:rPr>
          <w:rFonts w:ascii="Arial" w:hAnsi="Arial" w:cs="Arial"/>
          <w:b/>
          <w:bCs/>
          <w:i/>
          <w:iCs/>
        </w:rPr>
      </w:pPr>
      <w:r>
        <w:rPr>
          <w:rFonts w:ascii="Arial" w:hAnsi="Arial" w:cs="Arial"/>
          <w:iCs/>
        </w:rPr>
        <w:t>Понуђач који прихвати захтев за продужење рока важења понуде на може мењати понуду.</w:t>
      </w:r>
    </w:p>
    <w:p w:rsidR="0017782C" w:rsidRDefault="0017782C">
      <w:pPr>
        <w:jc w:val="both"/>
        <w:rPr>
          <w:rFonts w:ascii="Arial" w:hAnsi="Arial" w:cs="Arial"/>
          <w:b/>
          <w:bCs/>
          <w:i/>
          <w:iCs/>
        </w:rPr>
      </w:pPr>
    </w:p>
    <w:p w:rsidR="0017782C" w:rsidRDefault="0017782C">
      <w:pPr>
        <w:jc w:val="both"/>
        <w:rPr>
          <w:rFonts w:ascii="Arial" w:hAnsi="Arial" w:cs="Arial"/>
          <w:b/>
          <w:bCs/>
          <w:i/>
          <w:iCs/>
        </w:rPr>
      </w:pPr>
      <w:r>
        <w:rPr>
          <w:rFonts w:ascii="Arial" w:hAnsi="Arial" w:cs="Arial"/>
          <w:b/>
          <w:bCs/>
          <w:i/>
          <w:iCs/>
        </w:rPr>
        <w:t>10. ВАЛУТА И НАЧИН НА КОЈИ МОРА ДА БУДЕ НАВЕДЕНА И ИЗРАЖЕНА ЦЕНА У ПОНУДИ</w:t>
      </w:r>
    </w:p>
    <w:p w:rsidR="0017782C" w:rsidRDefault="0017782C">
      <w:pPr>
        <w:jc w:val="both"/>
        <w:rPr>
          <w:rFonts w:ascii="Arial" w:hAnsi="Arial" w:cs="Arial"/>
          <w:iCs/>
        </w:rPr>
      </w:pPr>
      <w:r>
        <w:rPr>
          <w:rFonts w:ascii="Arial" w:hAnsi="Arial" w:cs="Arial"/>
          <w:iCs/>
        </w:rPr>
        <w:t>Цена мора бити исказана у динарима, са и без пореза на додату вредност,</w:t>
      </w:r>
      <w:r>
        <w:rPr>
          <w:rFonts w:ascii="Arial" w:hAnsi="Arial" w:cs="Arial"/>
        </w:rPr>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17782C" w:rsidRDefault="0017782C">
      <w:pPr>
        <w:jc w:val="both"/>
        <w:rPr>
          <w:rFonts w:ascii="Arial" w:hAnsi="Arial" w:cs="Arial"/>
        </w:rPr>
      </w:pPr>
      <w:r>
        <w:rPr>
          <w:rFonts w:ascii="Arial" w:hAnsi="Arial" w:cs="Arial"/>
          <w:iCs/>
        </w:rPr>
        <w:t>Цена је фиксна и не може се мењати.</w:t>
      </w:r>
      <w:r>
        <w:rPr>
          <w:rFonts w:ascii="Arial" w:hAnsi="Arial" w:cs="Arial"/>
        </w:rPr>
        <w:t xml:space="preserve"> </w:t>
      </w:r>
    </w:p>
    <w:p w:rsidR="0017782C" w:rsidRDefault="0017782C">
      <w:pPr>
        <w:jc w:val="both"/>
        <w:rPr>
          <w:rFonts w:ascii="Arial" w:hAnsi="Arial" w:cs="Arial"/>
          <w:iCs/>
        </w:rPr>
      </w:pPr>
      <w:r>
        <w:rPr>
          <w:rFonts w:ascii="Arial" w:hAnsi="Arial" w:cs="Arial"/>
        </w:rPr>
        <w:t>Ако је у понуди исказана неуобичајено ниска цена, наручилац ће поступити у складу са чланом 92. ЗЈН.</w:t>
      </w:r>
    </w:p>
    <w:p w:rsidR="0017782C" w:rsidRDefault="0017782C">
      <w:pPr>
        <w:jc w:val="both"/>
        <w:rPr>
          <w:rFonts w:ascii="Arial" w:hAnsi="Arial" w:cs="Arial"/>
          <w:b/>
          <w:i/>
          <w:iCs/>
        </w:rPr>
      </w:pPr>
    </w:p>
    <w:p w:rsidR="0017782C" w:rsidRDefault="0017782C">
      <w:pPr>
        <w:jc w:val="both"/>
        <w:rPr>
          <w:rFonts w:ascii="Arial" w:hAnsi="Arial" w:cs="Arial"/>
          <w:b/>
          <w:i/>
          <w:iCs/>
        </w:rPr>
      </w:pPr>
      <w:r>
        <w:rPr>
          <w:rFonts w:ascii="Arial" w:hAnsi="Arial" w:cs="Arial"/>
          <w:b/>
          <w:i/>
          <w:iCs/>
        </w:rPr>
        <w:t>11. ПОДАЦИ О ВРСТИ, САДРЖИНИ, НАЧИНУ ПОДНОШЕЊА, ВИСИНИ И РОКОВИМА ФИНАНСИЈСКОГ ОБЕЗБЕЂЕЊА ИСПУЊЕЊА ОБАВЕЗА ПОНУЂАЧА</w:t>
      </w:r>
    </w:p>
    <w:p w:rsidR="0017782C" w:rsidRDefault="0017782C">
      <w:pPr>
        <w:jc w:val="both"/>
        <w:rPr>
          <w:rFonts w:ascii="Arial" w:hAnsi="Arial" w:cs="Arial"/>
          <w:b/>
          <w:i/>
          <w:iCs/>
        </w:rPr>
      </w:pPr>
      <w:r>
        <w:rPr>
          <w:rFonts w:ascii="Arial" w:hAnsi="Arial" w:cs="Arial"/>
          <w:b/>
          <w:i/>
          <w:iCs/>
        </w:rPr>
        <w:t xml:space="preserve">                            /</w:t>
      </w:r>
    </w:p>
    <w:p w:rsidR="0017782C" w:rsidRDefault="0017782C">
      <w:pPr>
        <w:jc w:val="both"/>
      </w:pPr>
      <w:r>
        <w:rPr>
          <w:rFonts w:ascii="Arial" w:hAnsi="Arial" w:cs="Arial"/>
          <w:b/>
          <w:bCs/>
          <w:i/>
        </w:rPr>
        <w:t xml:space="preserve">12. ЗАШТИТА ПОВЕРЉИВОСТИ ПОДАТАКА КОЈЕ НАРУЧИЛАЦ СТАВЉА ПОНУЂАЧИМА НА РАСПОЛАГАЊЕ, УКЉУЧУЈУЋИ И ЊИХОВЕ ПОДИЗВОЂАЧЕ </w:t>
      </w:r>
    </w:p>
    <w:p w:rsidR="0017782C" w:rsidRDefault="0017782C">
      <w:pPr>
        <w:jc w:val="both"/>
        <w:rPr>
          <w:rFonts w:ascii="Arial" w:hAnsi="Arial" w:cs="Arial"/>
        </w:rPr>
      </w:pPr>
      <w:r>
        <w:rPr>
          <w:rFonts w:ascii="Arial" w:hAnsi="Arial" w:cs="Arial"/>
        </w:rPr>
        <w:t>Предметна набавка не садржи поверљиве информације које наручилац ставља на располагање.</w:t>
      </w:r>
    </w:p>
    <w:p w:rsidR="0017782C" w:rsidRDefault="0017782C">
      <w:pPr>
        <w:jc w:val="both"/>
        <w:rPr>
          <w:rFonts w:ascii="Arial" w:hAnsi="Arial" w:cs="Arial"/>
          <w:color w:val="FF0000"/>
        </w:rPr>
      </w:pPr>
      <w:r>
        <w:rPr>
          <w:rFonts w:ascii="Arial" w:hAnsi="Arial" w:cs="Arial"/>
          <w:color w:val="FF0000"/>
        </w:rPr>
        <w:t xml:space="preserve"> </w:t>
      </w:r>
    </w:p>
    <w:p w:rsidR="0017782C" w:rsidRDefault="0017782C">
      <w:pPr>
        <w:jc w:val="both"/>
      </w:pPr>
      <w:r>
        <w:rPr>
          <w:rFonts w:ascii="Arial" w:hAnsi="Arial" w:cs="Arial"/>
          <w:b/>
          <w:bCs/>
          <w:i/>
        </w:rPr>
        <w:t>13. НАЧИН ПРЕУЗИМАЊА ТЕХНИЧКЕ ДОКУМЕНТАЦИЈЕ И ПЛАНОВА, ОДНОСНО ПОЈЕДИНИХ ЊЕНИХ ДЕЛОВА</w:t>
      </w:r>
    </w:p>
    <w:p w:rsidR="0017782C" w:rsidRDefault="0017782C">
      <w:pPr>
        <w:jc w:val="both"/>
        <w:rPr>
          <w:rFonts w:ascii="Arial" w:hAnsi="Arial" w:cs="Arial"/>
          <w:b/>
          <w:bCs/>
        </w:rPr>
      </w:pPr>
      <w:r>
        <w:rPr>
          <w:rFonts w:ascii="Arial" w:hAnsi="Arial" w:cs="Arial"/>
          <w:b/>
          <w:bCs/>
        </w:rPr>
        <w:t xml:space="preserve">                     /</w:t>
      </w:r>
    </w:p>
    <w:p w:rsidR="0017782C" w:rsidRDefault="0017782C">
      <w:pPr>
        <w:jc w:val="both"/>
        <w:rPr>
          <w:rFonts w:ascii="Arial" w:hAnsi="Arial" w:cs="Arial"/>
          <w:b/>
          <w:bCs/>
        </w:rPr>
      </w:pPr>
      <w:r>
        <w:rPr>
          <w:rFonts w:ascii="Arial" w:hAnsi="Arial" w:cs="Arial"/>
          <w:b/>
          <w:bCs/>
        </w:rPr>
        <w:t>14. ДОДАТНЕ ИНФОРМАЦИЈЕ ИЛИ ПОЈАШЊЕЊА У ВЕЗИ СА ПРИПРЕМАЊЕМ ПОНУДЕ</w:t>
      </w:r>
    </w:p>
    <w:p w:rsidR="0017782C" w:rsidRDefault="0017782C">
      <w:pPr>
        <w:jc w:val="both"/>
      </w:pPr>
      <w:r>
        <w:rPr>
          <w:rFonts w:ascii="Arial" w:hAnsi="Arial" w:cs="Arial"/>
        </w:rPr>
        <w:t xml:space="preserve">Заинтересовано лице може путем електронске поште: </w:t>
      </w:r>
      <w:hyperlink r:id="rId20">
        <w:r>
          <w:rPr>
            <w:rStyle w:val="InternetLink"/>
            <w:rFonts w:ascii="Arial" w:hAnsi="Arial" w:cs="Arial"/>
          </w:rPr>
          <w:t>vukskolasurdulica</w:t>
        </w:r>
        <w:r>
          <w:rPr>
            <w:rStyle w:val="InternetLink"/>
            <w:rFonts w:ascii="Arial" w:hAnsi="Arial" w:cs="Arial"/>
            <w:lang w:val="ru-RU"/>
          </w:rPr>
          <w:t>@</w:t>
        </w:r>
        <w:r>
          <w:rPr>
            <w:rStyle w:val="InternetLink"/>
            <w:rFonts w:ascii="Arial" w:hAnsi="Arial" w:cs="Arial"/>
            <w:lang w:val="en-US"/>
          </w:rPr>
          <w:t>yahoo</w:t>
        </w:r>
        <w:r>
          <w:rPr>
            <w:rStyle w:val="InternetLink"/>
            <w:rFonts w:ascii="Arial" w:hAnsi="Arial" w:cs="Arial"/>
            <w:lang w:val="ru-RU"/>
          </w:rPr>
          <w:t>.</w:t>
        </w:r>
        <w:r>
          <w:rPr>
            <w:rStyle w:val="InternetLink"/>
            <w:rFonts w:ascii="Arial" w:hAnsi="Arial" w:cs="Arial"/>
            <w:lang w:val="en-US"/>
          </w:rPr>
          <w:t>com</w:t>
        </w:r>
      </w:hyperlink>
      <w:r>
        <w:rPr>
          <w:rFonts w:ascii="Arial" w:hAnsi="Arial" w:cs="Arial"/>
          <w:lang w:val="ru-RU"/>
        </w:rPr>
        <w:t xml:space="preserve"> </w:t>
      </w:r>
      <w:r>
        <w:rPr>
          <w:rFonts w:ascii="Arial" w:hAnsi="Arial" w:cs="Arial"/>
        </w:rPr>
        <w:t xml:space="preserve">тражити од наручиоца додатне информације или појашњења у вези са припремањем понуде, као и да укаже наручиоцу на евентуално уочене недостатке и неправилности у конкурсној документацији, најкасније 5 дана пре истека рока за подношење понуде. </w:t>
      </w:r>
    </w:p>
    <w:p w:rsidR="0017782C" w:rsidRDefault="0017782C">
      <w:pPr>
        <w:jc w:val="both"/>
        <w:rPr>
          <w:rFonts w:ascii="Arial" w:hAnsi="Arial" w:cs="Arial"/>
        </w:rPr>
      </w:pPr>
      <w:r>
        <w:rPr>
          <w:rFonts w:ascii="Arial" w:hAnsi="Arial" w:cs="Arial"/>
        </w:rPr>
        <w:t xml:space="preserve">У случају из претходног става Наручилац ће у року од 3 (три) дана од дана пријема захтева, одговор објавити на Порталу јавних набавки и на својој интернет страници. </w:t>
      </w:r>
    </w:p>
    <w:p w:rsidR="0017782C" w:rsidRDefault="0017782C">
      <w:pPr>
        <w:jc w:val="both"/>
        <w:rPr>
          <w:rFonts w:ascii="Arial" w:hAnsi="Arial" w:cs="Arial"/>
        </w:rPr>
      </w:pPr>
      <w:r>
        <w:rPr>
          <w:rFonts w:ascii="Arial" w:hAnsi="Arial" w:cs="Arial"/>
        </w:rPr>
        <w:t xml:space="preserve">Додатне информације или појашњења или указивање наручиоцу на евентуално уочене недостатке и неправилности у конкурсној документацији, упућују се са напоменом „Захтев за додатним информацијама или појашњењима конкурсне документације, или указивање наручиоцу на евентуално уочене недостатке и неправилности у конкурсној документацији </w:t>
      </w:r>
      <w:r>
        <w:rPr>
          <w:rFonts w:ascii="Arial" w:hAnsi="Arial" w:cs="Arial"/>
          <w:b/>
          <w:bCs/>
        </w:rPr>
        <w:t xml:space="preserve"> ЈНMB бр.  </w:t>
      </w:r>
      <w:r>
        <w:rPr>
          <w:rFonts w:ascii="Arial" w:hAnsi="Arial" w:cs="Arial"/>
          <w:b/>
          <w:spacing w:val="10"/>
        </w:rPr>
        <w:t>0</w:t>
      </w:r>
      <w:r>
        <w:rPr>
          <w:rFonts w:ascii="Arial" w:hAnsi="Arial" w:cs="Arial"/>
          <w:b/>
          <w:spacing w:val="7"/>
          <w:w w:val="102"/>
        </w:rPr>
        <w:t>1</w:t>
      </w:r>
      <w:r>
        <w:rPr>
          <w:rFonts w:ascii="Arial" w:hAnsi="Arial" w:cs="Arial"/>
          <w:b/>
          <w:spacing w:val="-5"/>
          <w:w w:val="102"/>
        </w:rPr>
        <w:t>/</w:t>
      </w:r>
      <w:r>
        <w:rPr>
          <w:rFonts w:ascii="Arial" w:hAnsi="Arial" w:cs="Arial"/>
          <w:b/>
          <w:spacing w:val="2"/>
          <w:w w:val="102"/>
        </w:rPr>
        <w:t>2</w:t>
      </w:r>
      <w:r>
        <w:rPr>
          <w:rFonts w:ascii="Arial" w:hAnsi="Arial" w:cs="Arial"/>
          <w:b/>
          <w:spacing w:val="-2"/>
          <w:w w:val="102"/>
        </w:rPr>
        <w:t>0</w:t>
      </w:r>
      <w:r>
        <w:rPr>
          <w:rFonts w:ascii="Arial" w:hAnsi="Arial" w:cs="Arial"/>
          <w:b/>
          <w:spacing w:val="2"/>
          <w:w w:val="102"/>
        </w:rPr>
        <w:t>1</w:t>
      </w:r>
      <w:r>
        <w:rPr>
          <w:rFonts w:ascii="Arial" w:hAnsi="Arial" w:cs="Arial"/>
          <w:b/>
          <w:w w:val="102"/>
        </w:rPr>
        <w:t>8.</w:t>
      </w:r>
      <w:r>
        <w:rPr>
          <w:rFonts w:ascii="Arial" w:hAnsi="Arial" w:cs="Arial"/>
          <w:w w:val="102"/>
        </w:rPr>
        <w:t>“</w:t>
      </w:r>
    </w:p>
    <w:p w:rsidR="0017782C" w:rsidRDefault="0017782C">
      <w:pPr>
        <w:jc w:val="both"/>
        <w:rPr>
          <w:rFonts w:ascii="Arial" w:hAnsi="Arial" w:cs="Arial"/>
        </w:rPr>
      </w:pPr>
      <w:r>
        <w:rPr>
          <w:rFonts w:ascii="Arial" w:hAnsi="Arial" w:cs="Arial"/>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17782C" w:rsidRDefault="0017782C">
      <w:pPr>
        <w:jc w:val="both"/>
        <w:rPr>
          <w:rFonts w:ascii="Arial" w:hAnsi="Arial" w:cs="Arial"/>
        </w:rPr>
      </w:pPr>
      <w:r>
        <w:rPr>
          <w:rFonts w:ascii="Arial" w:hAnsi="Arial" w:cs="Arial"/>
        </w:rPr>
        <w:t xml:space="preserve">По истеку рока предвиђеног за подношење понуда наручилац не може да мења нити да допуњује конкурсну документацију. </w:t>
      </w:r>
    </w:p>
    <w:p w:rsidR="0017782C" w:rsidRDefault="0017782C">
      <w:pPr>
        <w:jc w:val="both"/>
        <w:rPr>
          <w:rFonts w:ascii="Arial" w:hAnsi="Arial" w:cs="Arial"/>
          <w:bCs/>
        </w:rPr>
      </w:pPr>
      <w:r>
        <w:rPr>
          <w:rFonts w:ascii="Arial" w:hAnsi="Arial" w:cs="Arial"/>
        </w:rPr>
        <w:t xml:space="preserve">Тражење додатних информација или појашњења у вези са припремањем понуде или указивање наручиоцу на евентуално уочене недостатке и неправилности у конкурсној документацији телефоном није дозвољено. </w:t>
      </w:r>
    </w:p>
    <w:p w:rsidR="0017782C" w:rsidRDefault="0017782C">
      <w:pPr>
        <w:jc w:val="both"/>
        <w:rPr>
          <w:rFonts w:ascii="Arial" w:hAnsi="Arial" w:cs="Arial"/>
        </w:rPr>
      </w:pPr>
      <w:r>
        <w:rPr>
          <w:rFonts w:ascii="Arial" w:hAnsi="Arial" w:cs="Arial"/>
          <w:bCs/>
        </w:rPr>
        <w:t xml:space="preserve">Комуникација у поступку јавне набавке врши се искључиво на начин одређен чланом 20. Закона, и </w:t>
      </w:r>
      <w:r>
        <w:rPr>
          <w:rFonts w:ascii="Arial" w:hAnsi="Arial" w:cs="Arial"/>
        </w:rPr>
        <w:t xml:space="preserve">то: </w:t>
      </w:r>
    </w:p>
    <w:p w:rsidR="0017782C" w:rsidRDefault="0017782C">
      <w:pPr>
        <w:ind w:firstLine="708"/>
        <w:jc w:val="both"/>
        <w:rPr>
          <w:rFonts w:ascii="Arial" w:hAnsi="Arial" w:cs="Arial"/>
        </w:rPr>
      </w:pPr>
      <w:r>
        <w:rPr>
          <w:rFonts w:ascii="Arial" w:hAnsi="Arial" w:cs="Arial"/>
        </w:rPr>
        <w:t>- путем електронске поште или поште, као и објављивањем од стране наручиоца на Порталу јавних набавки и на својој интернет страници;</w:t>
      </w:r>
    </w:p>
    <w:p w:rsidR="0017782C" w:rsidRDefault="0017782C">
      <w:pPr>
        <w:ind w:firstLine="708"/>
        <w:jc w:val="both"/>
        <w:rPr>
          <w:rFonts w:ascii="Arial" w:hAnsi="Arial" w:cs="Arial"/>
        </w:rPr>
      </w:pPr>
      <w:r>
        <w:rPr>
          <w:rFonts w:ascii="Arial" w:hAnsi="Arial" w:cs="Arial"/>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17782C" w:rsidRDefault="0017782C">
      <w:pPr>
        <w:jc w:val="both"/>
        <w:rPr>
          <w:rFonts w:ascii="Arial" w:hAnsi="Arial" w:cs="Arial"/>
          <w:color w:val="FF0000"/>
        </w:rPr>
      </w:pPr>
    </w:p>
    <w:p w:rsidR="0017782C" w:rsidRDefault="0017782C">
      <w:pPr>
        <w:jc w:val="both"/>
        <w:rPr>
          <w:rFonts w:ascii="Arial" w:hAnsi="Arial" w:cs="Arial"/>
          <w:b/>
          <w:bCs/>
        </w:rPr>
      </w:pPr>
      <w:r>
        <w:rPr>
          <w:rFonts w:ascii="Arial" w:hAnsi="Arial" w:cs="Arial"/>
          <w:b/>
          <w:bCs/>
        </w:rPr>
        <w:t xml:space="preserve">15. ДОДАТНА ОБЈАШЊЕЊА ОД ПОНУЂАЧА ПОСЛЕ ОТВАРАЊА ПОНУДА И КОНТРОЛА КОД ПОНУЂАЧА ОДНОСНО ЊЕГОВОГ ПОДИЗВОЂАЧА </w:t>
      </w:r>
    </w:p>
    <w:p w:rsidR="0017782C" w:rsidRDefault="0017782C">
      <w:pPr>
        <w:jc w:val="both"/>
        <w:rPr>
          <w:rFonts w:ascii="Arial" w:hAnsi="Arial" w:cs="Arial"/>
          <w:bCs/>
        </w:rPr>
      </w:pPr>
      <w:r>
        <w:rPr>
          <w:rFonts w:ascii="Arial" w:hAnsi="Arial" w:cs="Arial"/>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ЗЈН). </w:t>
      </w:r>
    </w:p>
    <w:p w:rsidR="0017782C" w:rsidRDefault="0017782C">
      <w:pPr>
        <w:tabs>
          <w:tab w:val="left" w:pos="-135"/>
          <w:tab w:val="left" w:pos="0"/>
          <w:tab w:val="left" w:pos="120"/>
        </w:tabs>
        <w:jc w:val="both"/>
        <w:rPr>
          <w:rFonts w:ascii="Arial" w:hAnsi="Arial" w:cs="Arial"/>
        </w:rPr>
      </w:pPr>
      <w:r>
        <w:rPr>
          <w:rFonts w:ascii="Arial" w:hAnsi="Arial" w:cs="Arial"/>
          <w:bCs/>
        </w:rPr>
        <w:t>Уколико наручилац оцени да су потребна додатна објашњења или је потребно извршити</w:t>
      </w:r>
      <w:r>
        <w:rPr>
          <w:rFonts w:ascii="Arial" w:hAnsi="Arial" w:cs="Arial"/>
        </w:rPr>
        <w:t xml:space="preserve"> контролу (увид) код понуђача, односно његовог подизвођача</w:t>
      </w:r>
      <w:r>
        <w:rPr>
          <w:rFonts w:ascii="Arial" w:hAnsi="Arial" w:cs="Arial"/>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7782C" w:rsidRDefault="0017782C">
      <w:pPr>
        <w:tabs>
          <w:tab w:val="left" w:pos="-135"/>
          <w:tab w:val="left" w:pos="0"/>
          <w:tab w:val="left" w:pos="120"/>
        </w:tabs>
        <w:jc w:val="both"/>
        <w:rPr>
          <w:rFonts w:ascii="Arial" w:hAnsi="Arial" w:cs="Arial"/>
        </w:rPr>
      </w:pPr>
      <w:r>
        <w:rPr>
          <w:rFonts w:ascii="Arial" w:hAnsi="Arial" w:cs="Arial"/>
        </w:rPr>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17782C" w:rsidRDefault="0017782C">
      <w:pPr>
        <w:tabs>
          <w:tab w:val="left" w:pos="-135"/>
          <w:tab w:val="left" w:pos="0"/>
          <w:tab w:val="left" w:pos="120"/>
        </w:tabs>
        <w:jc w:val="both"/>
        <w:rPr>
          <w:rFonts w:ascii="Arial" w:hAnsi="Arial" w:cs="Arial"/>
        </w:rPr>
      </w:pPr>
      <w:r>
        <w:rPr>
          <w:rFonts w:ascii="Arial" w:hAnsi="Arial" w:cs="Arial"/>
        </w:rPr>
        <w:t>У случају разлике између јединичне и укупне цене, меродавна је јединична цена.</w:t>
      </w:r>
    </w:p>
    <w:p w:rsidR="0017782C" w:rsidRDefault="0017782C">
      <w:pPr>
        <w:jc w:val="both"/>
        <w:rPr>
          <w:rFonts w:ascii="Arial" w:hAnsi="Arial" w:cs="Arial"/>
        </w:rPr>
      </w:pPr>
      <w:r>
        <w:rPr>
          <w:rFonts w:ascii="Arial" w:hAnsi="Arial" w:cs="Arial"/>
        </w:rPr>
        <w:t xml:space="preserve">Ако се понуђач не сагласи са исправком рачунских грешака, наручилац ће његову понуду одбити као неприхватљиву. </w:t>
      </w:r>
    </w:p>
    <w:p w:rsidR="0017782C" w:rsidRDefault="0017782C">
      <w:pPr>
        <w:jc w:val="both"/>
      </w:pPr>
    </w:p>
    <w:p w:rsidR="0017782C" w:rsidRDefault="0017782C">
      <w:pPr>
        <w:jc w:val="both"/>
        <w:rPr>
          <w:rFonts w:ascii="Arial" w:hAnsi="Arial" w:cs="Arial"/>
          <w:b/>
        </w:rPr>
      </w:pPr>
      <w:r>
        <w:rPr>
          <w:rFonts w:ascii="Arial" w:hAnsi="Arial" w:cs="Arial"/>
          <w:b/>
        </w:rPr>
        <w:t>16. КОРИШЋЕЊЕ ПАТЕНАТА И ОДГОВОРНОСТ ЗА ПОВРЕДУ ЗАШТИЋЕНИХ ПРАВА ИНТЕЛЕКТУАЛНЕ СВОЈИНЕ ТРЕЋИХ ЛИЦА</w:t>
      </w:r>
    </w:p>
    <w:p w:rsidR="0017782C" w:rsidRDefault="0017782C">
      <w:pPr>
        <w:jc w:val="both"/>
        <w:rPr>
          <w:rFonts w:ascii="Arial" w:hAnsi="Arial" w:cs="Arial"/>
          <w:b/>
        </w:rPr>
      </w:pPr>
    </w:p>
    <w:p w:rsidR="0017782C" w:rsidRDefault="0017782C">
      <w:pPr>
        <w:jc w:val="both"/>
        <w:rPr>
          <w:rFonts w:ascii="Arial" w:hAnsi="Arial" w:cs="Arial"/>
          <w:b/>
        </w:rPr>
      </w:pPr>
      <w:r>
        <w:rPr>
          <w:rFonts w:ascii="Arial" w:hAnsi="Arial" w:cs="Arial"/>
          <w:bCs/>
          <w:iCs/>
        </w:rPr>
        <w:t>Накнаду за коришћење патената, као и одговорност за повреду заштићених права интелектуалне својине трећих лица, сноси понуђач.</w:t>
      </w:r>
    </w:p>
    <w:p w:rsidR="0017782C" w:rsidRDefault="0017782C">
      <w:pPr>
        <w:jc w:val="both"/>
        <w:rPr>
          <w:rFonts w:ascii="Arial" w:hAnsi="Arial" w:cs="Arial"/>
          <w:b/>
        </w:rPr>
      </w:pPr>
    </w:p>
    <w:p w:rsidR="0017782C" w:rsidRDefault="0017782C">
      <w:pPr>
        <w:jc w:val="both"/>
        <w:rPr>
          <w:rFonts w:ascii="Arial" w:hAnsi="Arial" w:cs="Arial"/>
          <w:b/>
          <w:bCs/>
        </w:rPr>
      </w:pPr>
      <w:r>
        <w:rPr>
          <w:rFonts w:ascii="Arial" w:hAnsi="Arial" w:cs="Arial"/>
          <w:b/>
          <w:bCs/>
        </w:rPr>
        <w:t xml:space="preserve">17. НАЧИН И РОК ЗА ПОДНОШЕЊЕ ЗАХТЕВА ЗА ЗАШТИТУ ПРАВА ПОНУЂАЧА СА ДЕТАЉНИМ УПУТСТВОМ О САДРЖИНИ ПОТПУНОГ ЗАХТЕВА </w:t>
      </w:r>
    </w:p>
    <w:p w:rsidR="0017782C" w:rsidRDefault="0017782C">
      <w:pPr>
        <w:jc w:val="both"/>
        <w:rPr>
          <w:rFonts w:ascii="Arial" w:hAnsi="Arial" w:cs="Arial"/>
        </w:rPr>
      </w:pPr>
      <w:r>
        <w:rPr>
          <w:rFonts w:ascii="Arial" w:hAnsi="Arial" w:cs="Arial"/>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17782C" w:rsidRDefault="0017782C">
      <w:pPr>
        <w:jc w:val="both"/>
        <w:rPr>
          <w:rFonts w:ascii="Arial" w:hAnsi="Arial" w:cs="Arial"/>
        </w:rPr>
      </w:pPr>
      <w:r>
        <w:rPr>
          <w:rFonts w:ascii="Arial" w:hAnsi="Arial" w:cs="Arial"/>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17782C" w:rsidRDefault="0017782C">
      <w:pPr>
        <w:jc w:val="both"/>
      </w:pPr>
      <w:r>
        <w:rPr>
          <w:rFonts w:ascii="Arial" w:hAnsi="Arial" w:cs="Arial"/>
        </w:rPr>
        <w:t xml:space="preserve">Захтев за заштиту права се доставља наручиоцу непосредно, електронском поштом на e-mail: </w:t>
      </w:r>
      <w:hyperlink r:id="rId21">
        <w:r>
          <w:rPr>
            <w:rStyle w:val="InternetLink"/>
            <w:rFonts w:ascii="Arial" w:hAnsi="Arial" w:cs="Arial"/>
          </w:rPr>
          <w:t>vukskolasurdulica</w:t>
        </w:r>
        <w:r>
          <w:rPr>
            <w:rStyle w:val="InternetLink"/>
            <w:rFonts w:ascii="Arial" w:hAnsi="Arial" w:cs="Arial"/>
            <w:lang w:val="ru-RU"/>
          </w:rPr>
          <w:t>@</w:t>
        </w:r>
        <w:r>
          <w:rPr>
            <w:rStyle w:val="InternetLink"/>
            <w:rFonts w:ascii="Arial" w:hAnsi="Arial" w:cs="Arial"/>
            <w:lang w:val="en-US"/>
          </w:rPr>
          <w:t>yahoo</w:t>
        </w:r>
        <w:r>
          <w:rPr>
            <w:rStyle w:val="InternetLink"/>
            <w:rFonts w:ascii="Arial" w:hAnsi="Arial" w:cs="Arial"/>
            <w:lang w:val="ru-RU"/>
          </w:rPr>
          <w:t>.</w:t>
        </w:r>
        <w:r>
          <w:rPr>
            <w:rStyle w:val="InternetLink"/>
            <w:rFonts w:ascii="Arial" w:hAnsi="Arial" w:cs="Arial"/>
            <w:lang w:val="en-US"/>
          </w:rPr>
          <w:t>com</w:t>
        </w:r>
      </w:hyperlink>
      <w:r>
        <w:rPr>
          <w:rFonts w:ascii="Arial" w:hAnsi="Arial" w:cs="Arial"/>
          <w:bCs/>
          <w:i/>
          <w:lang w:val="ru-RU"/>
        </w:rPr>
        <w:t xml:space="preserve">, </w:t>
      </w:r>
      <w:r>
        <w:rPr>
          <w:rFonts w:ascii="Arial" w:hAnsi="Arial" w:cs="Arial"/>
          <w:bCs/>
          <w:i/>
        </w:rPr>
        <w:t>,</w:t>
      </w:r>
      <w:r>
        <w:rPr>
          <w:rFonts w:ascii="Arial" w:hAnsi="Arial" w:cs="Arial"/>
        </w:rPr>
        <w:t xml:space="preserve"> факсом на број 017/815-950 или препорученом пошиљком са повратницом на адресу наручиоца: </w:t>
      </w:r>
      <w:r>
        <w:rPr>
          <w:rFonts w:ascii="Arial" w:hAnsi="Arial" w:cs="Arial"/>
          <w:w w:val="101"/>
        </w:rPr>
        <w:t>Основна школа “Вук Караџић“, ул.Јадранска бб, 17530 Сурдулица;</w:t>
      </w:r>
    </w:p>
    <w:p w:rsidR="0017782C" w:rsidRDefault="0017782C">
      <w:pPr>
        <w:jc w:val="both"/>
        <w:rPr>
          <w:rFonts w:ascii="Arial" w:hAnsi="Arial" w:cs="Arial"/>
        </w:rPr>
      </w:pPr>
      <w:r>
        <w:rPr>
          <w:rFonts w:ascii="Arial" w:hAnsi="Arial" w:cs="Arial"/>
        </w:rPr>
        <w:t xml:space="preserve">Захтев за заштиту права може се поднети у току целог поступка јавне набавке, против сваке радње наручиоца,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 </w:t>
      </w:r>
    </w:p>
    <w:p w:rsidR="0017782C" w:rsidRDefault="0017782C">
      <w:pPr>
        <w:jc w:val="both"/>
        <w:rPr>
          <w:rFonts w:ascii="Arial" w:hAnsi="Arial" w:cs="Arial"/>
        </w:rPr>
      </w:pPr>
      <w:r>
        <w:rPr>
          <w:rFonts w:ascii="Arial"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 став 2. ЗЈН указао наручиоцу на евентуалне недостатке и неправилности, а наручилац исте није отклонио. </w:t>
      </w:r>
    </w:p>
    <w:p w:rsidR="0017782C" w:rsidRDefault="0017782C">
      <w:pPr>
        <w:jc w:val="both"/>
        <w:rPr>
          <w:rFonts w:ascii="Arial" w:hAnsi="Arial" w:cs="Arial"/>
        </w:rPr>
      </w:pPr>
      <w:r>
        <w:rPr>
          <w:rFonts w:ascii="Arial" w:hAnsi="Arial" w:cs="Arial"/>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17782C" w:rsidRDefault="0017782C">
      <w:pPr>
        <w:jc w:val="both"/>
        <w:rPr>
          <w:rFonts w:ascii="Arial" w:hAnsi="Arial" w:cs="Arial"/>
        </w:rPr>
      </w:pPr>
      <w:r>
        <w:rPr>
          <w:rFonts w:ascii="Arial" w:hAnsi="Arial" w:cs="Arial"/>
        </w:rPr>
        <w:t>После доношења одлуке о додели уговора из чл.108. ЗЈН или одлуке о обустави поступка јавне набавке из чл. 109. ЗЈН, рок за подношење захтева за заштиту права је пет дана од дана објављивања одлуке на Порталу јавних набавки.</w:t>
      </w:r>
    </w:p>
    <w:p w:rsidR="0017782C" w:rsidRDefault="0017782C">
      <w:pPr>
        <w:jc w:val="both"/>
        <w:rPr>
          <w:rFonts w:ascii="Arial" w:hAnsi="Arial" w:cs="Arial"/>
        </w:rPr>
      </w:pPr>
      <w:r>
        <w:rPr>
          <w:rFonts w:ascii="Arial" w:hAnsi="Arial" w:cs="Arial"/>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17782C" w:rsidRDefault="0017782C">
      <w:pPr>
        <w:jc w:val="both"/>
        <w:rPr>
          <w:rFonts w:ascii="Arial" w:hAnsi="Arial" w:cs="Arial"/>
        </w:rPr>
      </w:pPr>
      <w:r>
        <w:rPr>
          <w:rFonts w:ascii="Arial" w:hAnsi="Arial" w:cs="Arial"/>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7782C" w:rsidRDefault="0017782C">
      <w:pPr>
        <w:jc w:val="both"/>
        <w:rPr>
          <w:rFonts w:ascii="Arial" w:hAnsi="Arial" w:cs="Arial"/>
        </w:rPr>
      </w:pPr>
      <w:r>
        <w:rPr>
          <w:rFonts w:ascii="Arial" w:hAnsi="Arial" w:cs="Arial"/>
        </w:rPr>
        <w:t xml:space="preserve">Захтев за заштиту права не задржава даље активности наручиоца у поступку јавне набавке у складу са одредбама члана 150. овог ЗЈН. </w:t>
      </w:r>
    </w:p>
    <w:p w:rsidR="0017782C" w:rsidRDefault="0017782C">
      <w:pPr>
        <w:jc w:val="both"/>
        <w:rPr>
          <w:rFonts w:ascii="Arial" w:hAnsi="Arial" w:cs="Arial"/>
        </w:rPr>
      </w:pPr>
      <w:r>
        <w:rPr>
          <w:rFonts w:ascii="Arial" w:hAnsi="Arial" w:cs="Arial"/>
        </w:rPr>
        <w:t xml:space="preserve">Захтев за заштиту права мора да садржи: </w:t>
      </w:r>
    </w:p>
    <w:p w:rsidR="0017782C" w:rsidRDefault="0017782C">
      <w:pPr>
        <w:jc w:val="both"/>
        <w:rPr>
          <w:rFonts w:ascii="Arial" w:hAnsi="Arial" w:cs="Arial"/>
        </w:rPr>
      </w:pPr>
      <w:r>
        <w:rPr>
          <w:rFonts w:ascii="Arial" w:hAnsi="Arial" w:cs="Arial"/>
        </w:rPr>
        <w:t>1) назив и адресу подносиоца захтева и лице за контакт;</w:t>
      </w:r>
    </w:p>
    <w:p w:rsidR="0017782C" w:rsidRDefault="0017782C">
      <w:pPr>
        <w:jc w:val="both"/>
        <w:rPr>
          <w:rFonts w:ascii="Arial" w:hAnsi="Arial" w:cs="Arial"/>
        </w:rPr>
      </w:pPr>
      <w:r>
        <w:rPr>
          <w:rFonts w:ascii="Arial" w:hAnsi="Arial" w:cs="Arial"/>
        </w:rPr>
        <w:t xml:space="preserve">2) назив и адресу наручиоца; </w:t>
      </w:r>
    </w:p>
    <w:p w:rsidR="0017782C" w:rsidRDefault="0017782C">
      <w:pPr>
        <w:jc w:val="both"/>
        <w:rPr>
          <w:rFonts w:ascii="Arial" w:hAnsi="Arial" w:cs="Arial"/>
        </w:rPr>
      </w:pPr>
      <w:r>
        <w:rPr>
          <w:rFonts w:ascii="Arial" w:hAnsi="Arial" w:cs="Arial"/>
        </w:rPr>
        <w:t xml:space="preserve">3)податке о јавној набавци која је предмет захтева, односно о одлуци наручиоца; </w:t>
      </w:r>
    </w:p>
    <w:p w:rsidR="0017782C" w:rsidRDefault="0017782C">
      <w:pPr>
        <w:jc w:val="both"/>
        <w:rPr>
          <w:rFonts w:ascii="Arial" w:hAnsi="Arial" w:cs="Arial"/>
        </w:rPr>
      </w:pPr>
      <w:r>
        <w:rPr>
          <w:rFonts w:ascii="Arial" w:hAnsi="Arial" w:cs="Arial"/>
        </w:rPr>
        <w:t>4) повреде прописа којима се уређује поступак јавне набавке;</w:t>
      </w:r>
    </w:p>
    <w:p w:rsidR="0017782C" w:rsidRDefault="0017782C">
      <w:pPr>
        <w:jc w:val="both"/>
        <w:rPr>
          <w:rFonts w:ascii="Arial" w:hAnsi="Arial" w:cs="Arial"/>
        </w:rPr>
      </w:pPr>
      <w:r>
        <w:rPr>
          <w:rFonts w:ascii="Arial" w:hAnsi="Arial" w:cs="Arial"/>
        </w:rPr>
        <w:t xml:space="preserve">5) чињенице и доказе којима се повреде доказују; </w:t>
      </w:r>
    </w:p>
    <w:p w:rsidR="0017782C" w:rsidRDefault="0017782C">
      <w:pPr>
        <w:jc w:val="both"/>
        <w:rPr>
          <w:rFonts w:ascii="Arial" w:hAnsi="Arial" w:cs="Arial"/>
        </w:rPr>
      </w:pPr>
      <w:r>
        <w:rPr>
          <w:rFonts w:ascii="Arial" w:hAnsi="Arial" w:cs="Arial"/>
        </w:rPr>
        <w:t>6) потврду о уплати таксе из члана 156. овог ЗЈН;</w:t>
      </w:r>
    </w:p>
    <w:p w:rsidR="0017782C" w:rsidRDefault="0017782C">
      <w:pPr>
        <w:jc w:val="both"/>
        <w:rPr>
          <w:rFonts w:ascii="Arial" w:hAnsi="Arial" w:cs="Arial"/>
        </w:rPr>
      </w:pPr>
      <w:r>
        <w:rPr>
          <w:rFonts w:ascii="Arial" w:hAnsi="Arial" w:cs="Arial"/>
        </w:rPr>
        <w:t xml:space="preserve">7) потпис подносиоца. </w:t>
      </w:r>
    </w:p>
    <w:p w:rsidR="0017782C" w:rsidRDefault="0017782C">
      <w:pPr>
        <w:jc w:val="both"/>
        <w:rPr>
          <w:rFonts w:ascii="Arial" w:hAnsi="Arial" w:cs="Arial"/>
        </w:rPr>
      </w:pPr>
      <w:r>
        <w:rPr>
          <w:rFonts w:ascii="Arial" w:hAnsi="Arial" w:cs="Arial"/>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17782C" w:rsidRDefault="0017782C">
      <w:pPr>
        <w:ind w:firstLine="708"/>
        <w:jc w:val="both"/>
        <w:rPr>
          <w:rFonts w:ascii="Arial" w:hAnsi="Arial" w:cs="Arial"/>
          <w:b/>
        </w:rPr>
      </w:pPr>
      <w:r>
        <w:rPr>
          <w:rFonts w:ascii="Arial" w:hAnsi="Arial" w:cs="Arial"/>
        </w:rPr>
        <w:t xml:space="preserve">1. </w:t>
      </w:r>
      <w:r>
        <w:rPr>
          <w:rFonts w:ascii="Arial" w:hAnsi="Arial" w:cs="Arial"/>
          <w:b/>
        </w:rPr>
        <w:t xml:space="preserve">Потврда о извршеној уплати таксе из члана 156. ЗЈН која садржи следеће елементе: </w:t>
      </w:r>
    </w:p>
    <w:p w:rsidR="0017782C" w:rsidRDefault="0017782C">
      <w:pPr>
        <w:ind w:firstLine="708"/>
        <w:jc w:val="both"/>
        <w:rPr>
          <w:rFonts w:ascii="Arial" w:hAnsi="Arial" w:cs="Arial"/>
        </w:rPr>
      </w:pPr>
      <w:r>
        <w:rPr>
          <w:rFonts w:ascii="Arial" w:hAnsi="Arial" w:cs="Arial"/>
        </w:rPr>
        <w:t xml:space="preserve">(1) да буде издата од стране банке и да садржи печат банке; </w:t>
      </w:r>
    </w:p>
    <w:p w:rsidR="0017782C" w:rsidRDefault="0017782C">
      <w:pPr>
        <w:ind w:firstLine="708"/>
        <w:jc w:val="both"/>
        <w:rPr>
          <w:rFonts w:ascii="Arial" w:hAnsi="Arial" w:cs="Arial"/>
        </w:rPr>
      </w:pPr>
      <w:r>
        <w:rPr>
          <w:rFonts w:ascii="Arial" w:hAnsi="Arial"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17782C" w:rsidRDefault="0017782C">
      <w:pPr>
        <w:ind w:firstLine="708"/>
        <w:jc w:val="both"/>
        <w:rPr>
          <w:rFonts w:ascii="Arial" w:hAnsi="Arial" w:cs="Arial"/>
          <w:b/>
        </w:rPr>
      </w:pPr>
      <w:r>
        <w:rPr>
          <w:rFonts w:ascii="Arial" w:hAnsi="Arial" w:cs="Arial"/>
        </w:rPr>
        <w:t xml:space="preserve">(3) износ таксе из члана 156. ЗЈН чија се уплата врши </w:t>
      </w:r>
      <w:r>
        <w:rPr>
          <w:rFonts w:ascii="Arial" w:hAnsi="Arial" w:cs="Arial"/>
          <w:b/>
        </w:rPr>
        <w:t xml:space="preserve">- 60.000 динара; </w:t>
      </w:r>
    </w:p>
    <w:p w:rsidR="0017782C" w:rsidRDefault="0017782C">
      <w:pPr>
        <w:ind w:firstLine="708"/>
        <w:jc w:val="both"/>
        <w:rPr>
          <w:rFonts w:ascii="Arial" w:hAnsi="Arial" w:cs="Arial"/>
        </w:rPr>
      </w:pPr>
      <w:r>
        <w:rPr>
          <w:rFonts w:ascii="Arial" w:hAnsi="Arial" w:cs="Arial"/>
        </w:rPr>
        <w:t>(4) број рачуна: 840-30678845-06;</w:t>
      </w:r>
    </w:p>
    <w:p w:rsidR="0017782C" w:rsidRDefault="0017782C">
      <w:pPr>
        <w:ind w:firstLine="708"/>
        <w:jc w:val="both"/>
        <w:rPr>
          <w:rFonts w:ascii="Arial" w:hAnsi="Arial" w:cs="Arial"/>
        </w:rPr>
      </w:pPr>
      <w:r>
        <w:rPr>
          <w:rFonts w:ascii="Arial" w:hAnsi="Arial" w:cs="Arial"/>
        </w:rPr>
        <w:t xml:space="preserve">(5) шифру плаћања: 153 или 253; </w:t>
      </w:r>
    </w:p>
    <w:p w:rsidR="0017782C" w:rsidRDefault="0017782C">
      <w:pPr>
        <w:ind w:firstLine="708"/>
        <w:jc w:val="both"/>
        <w:rPr>
          <w:rFonts w:ascii="Arial" w:hAnsi="Arial" w:cs="Arial"/>
        </w:rPr>
      </w:pPr>
      <w:r>
        <w:rPr>
          <w:rFonts w:ascii="Arial" w:hAnsi="Arial" w:cs="Arial"/>
        </w:rPr>
        <w:t>(6) позив на број: подаци о броју или ознаци јавне набавке поводом које се подноси захтев за заштиту права;</w:t>
      </w:r>
    </w:p>
    <w:p w:rsidR="0017782C" w:rsidRDefault="0017782C">
      <w:pPr>
        <w:ind w:firstLine="708"/>
        <w:jc w:val="both"/>
        <w:rPr>
          <w:sz w:val="28"/>
          <w:szCs w:val="28"/>
        </w:rPr>
      </w:pPr>
      <w:r>
        <w:rPr>
          <w:rFonts w:ascii="Arial" w:hAnsi="Arial" w:cs="Arial"/>
        </w:rPr>
        <w:t>(7) сврха: ЗЗП;</w:t>
      </w:r>
      <w:r>
        <w:rPr>
          <w:rFonts w:ascii="Arial" w:hAnsi="Arial" w:cs="Arial"/>
          <w:w w:val="101"/>
        </w:rPr>
        <w:t xml:space="preserve"> </w:t>
      </w:r>
      <w:r>
        <w:rPr>
          <w:w w:val="101"/>
          <w:sz w:val="28"/>
          <w:szCs w:val="28"/>
        </w:rPr>
        <w:t>Основна школа “Вук Караџић“, ул.Јадранска бб, 17530 Сурдулица</w:t>
      </w:r>
      <w:r>
        <w:rPr>
          <w:sz w:val="28"/>
          <w:szCs w:val="28"/>
        </w:rPr>
        <w:t xml:space="preserve">, </w:t>
      </w:r>
      <w:r>
        <w:rPr>
          <w:i/>
          <w:iCs/>
          <w:sz w:val="28"/>
          <w:szCs w:val="28"/>
        </w:rPr>
        <w:t xml:space="preserve"> </w:t>
      </w:r>
      <w:r>
        <w:rPr>
          <w:sz w:val="28"/>
          <w:szCs w:val="28"/>
        </w:rPr>
        <w:t xml:space="preserve">јавна набавка ЈНМВ БР. 1/2018. </w:t>
      </w:r>
    </w:p>
    <w:p w:rsidR="0017782C" w:rsidRDefault="0017782C">
      <w:pPr>
        <w:ind w:firstLine="708"/>
        <w:jc w:val="both"/>
        <w:rPr>
          <w:rFonts w:ascii="Arial" w:hAnsi="Arial" w:cs="Arial"/>
        </w:rPr>
      </w:pPr>
      <w:r>
        <w:rPr>
          <w:rFonts w:ascii="Arial" w:hAnsi="Arial" w:cs="Arial"/>
        </w:rPr>
        <w:t>(8) корисник: буџет Републике Србије;</w:t>
      </w:r>
    </w:p>
    <w:p w:rsidR="0017782C" w:rsidRDefault="0017782C">
      <w:pPr>
        <w:ind w:firstLine="708"/>
        <w:jc w:val="both"/>
        <w:rPr>
          <w:rFonts w:ascii="Arial" w:hAnsi="Arial" w:cs="Arial"/>
        </w:rPr>
      </w:pPr>
      <w:r>
        <w:rPr>
          <w:rFonts w:ascii="Arial" w:hAnsi="Arial" w:cs="Arial"/>
        </w:rPr>
        <w:t xml:space="preserve">(9) назив уплатиоца, односно назив подносиоца захтева за заштиту права за којег је извршена уплата таксе; </w:t>
      </w:r>
    </w:p>
    <w:p w:rsidR="0017782C" w:rsidRDefault="0017782C">
      <w:pPr>
        <w:ind w:firstLine="708"/>
        <w:jc w:val="both"/>
        <w:rPr>
          <w:rFonts w:ascii="Arial" w:hAnsi="Arial" w:cs="Arial"/>
        </w:rPr>
      </w:pPr>
      <w:r>
        <w:rPr>
          <w:rFonts w:ascii="Arial" w:hAnsi="Arial" w:cs="Arial"/>
        </w:rPr>
        <w:t xml:space="preserve">(10) потпис овлашћеног лица банке, </w:t>
      </w:r>
      <w:r>
        <w:rPr>
          <w:rFonts w:ascii="Arial" w:hAnsi="Arial" w:cs="Arial"/>
          <w:b/>
        </w:rPr>
        <w:t>или</w:t>
      </w:r>
      <w:r>
        <w:rPr>
          <w:rFonts w:ascii="Arial" w:hAnsi="Arial" w:cs="Arial"/>
        </w:rPr>
        <w:t xml:space="preserve"> </w:t>
      </w:r>
    </w:p>
    <w:p w:rsidR="0017782C" w:rsidRDefault="0017782C">
      <w:pPr>
        <w:ind w:firstLine="708"/>
        <w:jc w:val="both"/>
        <w:rPr>
          <w:rFonts w:ascii="Arial" w:hAnsi="Arial" w:cs="Arial"/>
        </w:rPr>
      </w:pPr>
    </w:p>
    <w:p w:rsidR="0017782C" w:rsidRDefault="0017782C">
      <w:pPr>
        <w:ind w:firstLine="708"/>
        <w:jc w:val="both"/>
        <w:rPr>
          <w:rFonts w:ascii="Arial" w:hAnsi="Arial" w:cs="Arial"/>
        </w:rPr>
      </w:pPr>
      <w:r>
        <w:rPr>
          <w:rFonts w:ascii="Arial" w:hAnsi="Arial" w:cs="Arial"/>
        </w:rPr>
        <w:t xml:space="preserve">2. </w:t>
      </w:r>
      <w:r>
        <w:rPr>
          <w:rFonts w:ascii="Arial" w:hAnsi="Arial" w:cs="Arial"/>
          <w:b/>
        </w:rPr>
        <w:t>Налог за уплату,</w:t>
      </w:r>
      <w:r>
        <w:rPr>
          <w:rFonts w:ascii="Arial" w:hAnsi="Arial" w:cs="Arial"/>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Pr>
          <w:rFonts w:ascii="Arial" w:hAnsi="Arial" w:cs="Arial"/>
          <w:b/>
        </w:rPr>
        <w:t>или</w:t>
      </w:r>
      <w:r>
        <w:rPr>
          <w:rFonts w:ascii="Arial" w:hAnsi="Arial" w:cs="Arial"/>
        </w:rPr>
        <w:t xml:space="preserve"> </w:t>
      </w:r>
    </w:p>
    <w:p w:rsidR="0017782C" w:rsidRDefault="0017782C">
      <w:pPr>
        <w:ind w:firstLine="708"/>
        <w:jc w:val="both"/>
        <w:rPr>
          <w:rFonts w:ascii="Arial" w:hAnsi="Arial" w:cs="Arial"/>
        </w:rPr>
      </w:pPr>
    </w:p>
    <w:p w:rsidR="0017782C" w:rsidRDefault="0017782C">
      <w:pPr>
        <w:ind w:firstLine="708"/>
        <w:jc w:val="both"/>
        <w:rPr>
          <w:rFonts w:ascii="Arial" w:hAnsi="Arial" w:cs="Arial"/>
          <w:b/>
        </w:rPr>
      </w:pPr>
      <w:r>
        <w:rPr>
          <w:rFonts w:ascii="Arial" w:hAnsi="Arial" w:cs="Arial"/>
        </w:rPr>
        <w:t xml:space="preserve">3. </w:t>
      </w:r>
      <w:r>
        <w:rPr>
          <w:rFonts w:ascii="Arial" w:hAnsi="Arial" w:cs="Arial"/>
          <w:b/>
        </w:rPr>
        <w:t>Потврда издата од стране Републике Србије, Министарства финансија, Управе за трезор,</w:t>
      </w:r>
      <w:r>
        <w:rPr>
          <w:rFonts w:ascii="Arial" w:hAnsi="Arial" w:cs="Arial"/>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Pr>
          <w:rFonts w:ascii="Arial" w:hAnsi="Arial" w:cs="Arial"/>
          <w:b/>
        </w:rPr>
        <w:t xml:space="preserve"> или</w:t>
      </w:r>
    </w:p>
    <w:p w:rsidR="0017782C" w:rsidRDefault="0017782C">
      <w:pPr>
        <w:ind w:firstLine="708"/>
        <w:jc w:val="both"/>
        <w:rPr>
          <w:rFonts w:ascii="Arial" w:hAnsi="Arial" w:cs="Arial"/>
          <w:b/>
        </w:rPr>
      </w:pPr>
    </w:p>
    <w:p w:rsidR="0017782C" w:rsidRDefault="0017782C">
      <w:pPr>
        <w:ind w:firstLine="708"/>
        <w:jc w:val="both"/>
        <w:rPr>
          <w:rFonts w:ascii="Arial" w:hAnsi="Arial" w:cs="Arial"/>
        </w:rPr>
      </w:pPr>
      <w:r>
        <w:rPr>
          <w:rFonts w:ascii="Arial" w:hAnsi="Arial" w:cs="Arial"/>
        </w:rPr>
        <w:t xml:space="preserve">4. </w:t>
      </w:r>
      <w:r>
        <w:rPr>
          <w:rFonts w:ascii="Arial" w:hAnsi="Arial" w:cs="Arial"/>
          <w:b/>
        </w:rPr>
        <w:t xml:space="preserve">Потврда издата од стране Народне банке Србије, </w:t>
      </w:r>
      <w:r>
        <w:rPr>
          <w:rFonts w:ascii="Arial" w:hAnsi="Arial" w:cs="Arial"/>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17782C" w:rsidRDefault="0017782C">
      <w:pPr>
        <w:suppressAutoHyphens/>
        <w:spacing w:line="100" w:lineRule="atLeast"/>
        <w:ind w:left="720"/>
        <w:rPr>
          <w:rFonts w:ascii="Arial" w:eastAsia="Arial Unicode MS" w:hAnsi="Arial" w:cs="Arial"/>
          <w:color w:val="000000"/>
          <w:lang w:eastAsia="ar-SA"/>
        </w:rPr>
      </w:pPr>
    </w:p>
    <w:p w:rsidR="0017782C" w:rsidRDefault="0017782C">
      <w:pPr>
        <w:jc w:val="both"/>
        <w:rPr>
          <w:rFonts w:ascii="Arial" w:hAnsi="Arial" w:cs="Arial"/>
        </w:rPr>
      </w:pPr>
      <w:r>
        <w:rPr>
          <w:rFonts w:ascii="Arial" w:hAnsi="Arial" w:cs="Arial"/>
        </w:rPr>
        <w:t xml:space="preserve">Поступак заштите права регулисан је одредбама чл. 138. - 166. ЗЈН. </w:t>
      </w:r>
    </w:p>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 w:rsidR="0017782C" w:rsidRDefault="0017782C">
      <w:pPr>
        <w:ind w:left="920"/>
      </w:pPr>
    </w:p>
    <w:p w:rsidR="0017782C" w:rsidRDefault="0017782C">
      <w:pPr>
        <w:spacing w:line="327" w:lineRule="exact"/>
      </w:pPr>
    </w:p>
    <w:sectPr w:rsidR="0017782C" w:rsidSect="007D51D0">
      <w:headerReference w:type="default" r:id="rId22"/>
      <w:footerReference w:type="default" r:id="rId23"/>
      <w:pgSz w:w="11906" w:h="16838"/>
      <w:pgMar w:top="1417" w:right="1134" w:bottom="1417" w:left="1701" w:header="708" w:footer="708" w:gutter="0"/>
      <w:cols w:space="708"/>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82C" w:rsidRDefault="0017782C" w:rsidP="007D51D0">
      <w:r>
        <w:separator/>
      </w:r>
    </w:p>
  </w:endnote>
  <w:endnote w:type="continuationSeparator" w:id="0">
    <w:p w:rsidR="0017782C" w:rsidRDefault="0017782C" w:rsidP="007D51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EE"/>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C" w:rsidRDefault="0017782C">
    <w:pPr>
      <w:pStyle w:val="Footer"/>
      <w:jc w:val="right"/>
    </w:pPr>
    <w:fldSimple w:instr="PAGE">
      <w:r>
        <w:rPr>
          <w:noProof/>
        </w:rPr>
        <w:t>33</w:t>
      </w:r>
    </w:fldSimple>
  </w:p>
  <w:p w:rsidR="0017782C" w:rsidRDefault="001778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82C" w:rsidRDefault="0017782C" w:rsidP="007D51D0">
      <w:r>
        <w:separator/>
      </w:r>
    </w:p>
  </w:footnote>
  <w:footnote w:type="continuationSeparator" w:id="0">
    <w:p w:rsidR="0017782C" w:rsidRDefault="0017782C" w:rsidP="007D51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82C" w:rsidRDefault="0017782C">
    <w:pPr>
      <w:pStyle w:val="Header"/>
      <w:pBdr>
        <w:bottom w:val="single" w:sz="4" w:space="1" w:color="00000A"/>
      </w:pBdr>
      <w:jc w:val="right"/>
      <w:rPr>
        <w:sz w:val="16"/>
        <w:szCs w:val="16"/>
      </w:rPr>
    </w:pPr>
    <w:r>
      <w:rPr>
        <w:b/>
        <w:i/>
        <w:sz w:val="16"/>
        <w:szCs w:val="16"/>
      </w:rPr>
      <w:t xml:space="preserve">ОШ „Вук Караџић“ у Сурдулици, </w:t>
    </w:r>
    <w:r>
      <w:rPr>
        <w:sz w:val="16"/>
        <w:szCs w:val="16"/>
      </w:rPr>
      <w:t xml:space="preserve">ЈНМВ бр.1/2018. године </w:t>
    </w:r>
  </w:p>
  <w:p w:rsidR="0017782C" w:rsidRDefault="001778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4E43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0C4F08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9B8CBF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43CE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1C80A0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A18A7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3BA0D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CF015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4621C2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48C30C8"/>
    <w:lvl w:ilvl="0">
      <w:start w:val="1"/>
      <w:numFmt w:val="bullet"/>
      <w:lvlText w:val=""/>
      <w:lvlJc w:val="left"/>
      <w:pPr>
        <w:tabs>
          <w:tab w:val="num" w:pos="360"/>
        </w:tabs>
        <w:ind w:left="360" w:hanging="360"/>
      </w:pPr>
      <w:rPr>
        <w:rFonts w:ascii="Symbol" w:hAnsi="Symbol" w:hint="default"/>
      </w:rPr>
    </w:lvl>
  </w:abstractNum>
  <w:abstractNum w:abstractNumId="10">
    <w:nsid w:val="07D63C23"/>
    <w:multiLevelType w:val="multilevel"/>
    <w:tmpl w:val="FFFFFFFF"/>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1">
    <w:nsid w:val="0894493C"/>
    <w:multiLevelType w:val="multilevel"/>
    <w:tmpl w:val="FFFFFFFF"/>
    <w:lvl w:ilvl="0">
      <w:start w:val="1"/>
      <w:numFmt w:val="bullet"/>
      <w:lvlText w:val=""/>
      <w:lvlJc w:val="left"/>
      <w:pPr>
        <w:ind w:left="720" w:hanging="360"/>
      </w:pPr>
      <w:rPr>
        <w:rFonts w:ascii="Symbol" w:hAnsi="Symbol" w:hint="default"/>
        <w:b/>
        <w:i w:val="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i w:val="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i w:val="0"/>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BF61029"/>
    <w:multiLevelType w:val="multilevel"/>
    <w:tmpl w:val="FFFFFFFF"/>
    <w:lvl w:ilvl="0">
      <w:start w:val="1"/>
      <w:numFmt w:val="decimal"/>
      <w:lvlText w:val="%1."/>
      <w:lvlJc w:val="left"/>
      <w:pPr>
        <w:ind w:left="720" w:hanging="360"/>
      </w:pPr>
      <w:rPr>
        <w:rFonts w:ascii="Arial" w:hAnsi="Arial" w:cs="Times New Roman"/>
        <w:b/>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3">
    <w:nsid w:val="172764A0"/>
    <w:multiLevelType w:val="multilevel"/>
    <w:tmpl w:val="FFFFFFFF"/>
    <w:lvl w:ilvl="0">
      <w:start w:val="1"/>
      <w:numFmt w:val="decimal"/>
      <w:lvlText w:val="%1)"/>
      <w:lvlJc w:val="left"/>
      <w:pPr>
        <w:ind w:left="720" w:hanging="360"/>
      </w:pPr>
      <w:rPr>
        <w:rFonts w:ascii="Arial" w:hAnsi="Arial"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233900CD"/>
    <w:multiLevelType w:val="multilevel"/>
    <w:tmpl w:val="FFFFFFFF"/>
    <w:lvl w:ilvl="0">
      <w:start w:val="1"/>
      <w:numFmt w:val="bullet"/>
      <w:lvlText w:val=""/>
      <w:lvlJc w:val="left"/>
      <w:pPr>
        <w:ind w:left="720" w:hanging="360"/>
      </w:pPr>
      <w:rPr>
        <w:rFonts w:ascii="Wingdings" w:hAnsi="Wingdings" w:hint="default"/>
        <w:b/>
      </w:rPr>
    </w:lvl>
    <w:lvl w:ilvl="1">
      <w:start w:val="1"/>
      <w:numFmt w:val="bullet"/>
      <w:lvlText w:val="o"/>
      <w:lvlJc w:val="left"/>
      <w:pPr>
        <w:ind w:left="1440" w:hanging="360"/>
      </w:pPr>
      <w:rPr>
        <w:rFonts w:ascii="Courier New" w:hAnsi="Courier New" w:hint="default"/>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5">
    <w:nsid w:val="236A61F4"/>
    <w:multiLevelType w:val="multilevel"/>
    <w:tmpl w:val="FFFFFFFF"/>
    <w:lvl w:ilvl="0">
      <w:start w:val="1"/>
      <w:numFmt w:val="decimal"/>
      <w:lvlText w:val="%1)"/>
      <w:lvlJc w:val="left"/>
      <w:pPr>
        <w:ind w:left="720" w:hanging="360"/>
      </w:pPr>
      <w:rPr>
        <w:rFonts w:ascii="Arial" w:hAnsi="Arial"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6">
    <w:nsid w:val="2495131B"/>
    <w:multiLevelType w:val="multilevel"/>
    <w:tmpl w:val="FFFFFFFF"/>
    <w:lvl w:ilvl="0">
      <w:start w:val="1"/>
      <w:numFmt w:val="bullet"/>
      <w:lvlText w:val=""/>
      <w:lvlJc w:val="left"/>
      <w:pPr>
        <w:ind w:left="720" w:hanging="360"/>
      </w:pPr>
      <w:rPr>
        <w:rFonts w:ascii="Wingdings" w:hAnsi="Wingdings" w:hint="default"/>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7">
    <w:nsid w:val="2B5A5E79"/>
    <w:multiLevelType w:val="multilevel"/>
    <w:tmpl w:val="FFFFFFFF"/>
    <w:lvl w:ilvl="0">
      <w:start w:val="1"/>
      <w:numFmt w:val="decimal"/>
      <w:lvlText w:val="%1."/>
      <w:lvlJc w:val="left"/>
      <w:pPr>
        <w:ind w:left="870" w:hanging="510"/>
      </w:pPr>
      <w:rPr>
        <w:rFonts w:ascii="Arial" w:hAnsi="Arial" w:cs="Times New Roman"/>
        <w:b/>
        <w:sz w:val="20"/>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8">
    <w:nsid w:val="2EF532DA"/>
    <w:multiLevelType w:val="multilevel"/>
    <w:tmpl w:val="FFFFFFFF"/>
    <w:lvl w:ilvl="0">
      <w:start w:val="1"/>
      <w:numFmt w:val="bullet"/>
      <w:lvlText w:val=""/>
      <w:lvlJc w:val="left"/>
      <w:pPr>
        <w:ind w:left="720" w:hanging="360"/>
      </w:pPr>
      <w:rPr>
        <w:rFonts w:ascii="Wingdings" w:hAnsi="Wingdings" w:hint="default"/>
        <w:b/>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9">
    <w:nsid w:val="3974457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3C4A332F"/>
    <w:multiLevelType w:val="multilevel"/>
    <w:tmpl w:val="FFFFFFFF"/>
    <w:lvl w:ilvl="0">
      <w:start w:val="1"/>
      <w:numFmt w:val="decimal"/>
      <w:lvlText w:val="%1)"/>
      <w:lvlJc w:val="left"/>
      <w:pPr>
        <w:ind w:left="1080" w:hanging="360"/>
      </w:pPr>
      <w:rPr>
        <w:rFonts w:ascii="Arial" w:hAnsi="Arial" w:cs="Times New Roman"/>
        <w:b/>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1">
    <w:nsid w:val="3CA82C9C"/>
    <w:multiLevelType w:val="multilevel"/>
    <w:tmpl w:val="FFFFFFFF"/>
    <w:lvl w:ilvl="0">
      <w:start w:val="1"/>
      <w:numFmt w:val="decimal"/>
      <w:lvlText w:val="%1-"/>
      <w:lvlJc w:val="left"/>
      <w:pPr>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2">
    <w:nsid w:val="47A267D2"/>
    <w:multiLevelType w:val="multilevel"/>
    <w:tmpl w:val="FFFFFFFF"/>
    <w:lvl w:ilvl="0">
      <w:start w:val="1"/>
      <w:numFmt w:val="decimal"/>
      <w:lvlText w:val="%1)"/>
      <w:lvlJc w:val="left"/>
      <w:pPr>
        <w:ind w:left="1080" w:hanging="360"/>
      </w:pPr>
      <w:rPr>
        <w:rFonts w:ascii="Arial" w:hAnsi="Arial" w:cs="Times New Roman"/>
        <w:b/>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3">
    <w:nsid w:val="54B86DDB"/>
    <w:multiLevelType w:val="multilevel"/>
    <w:tmpl w:val="FFFFFFFF"/>
    <w:lvl w:ilvl="0">
      <w:start w:val="1"/>
      <w:numFmt w:val="bullet"/>
      <w:lvlText w:val=""/>
      <w:lvlJc w:val="left"/>
      <w:pPr>
        <w:ind w:left="720" w:hanging="360"/>
      </w:pPr>
      <w:rPr>
        <w:rFonts w:ascii="Symbol" w:hAnsi="Symbol" w:hint="default"/>
        <w:b/>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4">
    <w:nsid w:val="5ADB4056"/>
    <w:multiLevelType w:val="multilevel"/>
    <w:tmpl w:val="FFFFFFFF"/>
    <w:lvl w:ilvl="0">
      <w:start w:val="1"/>
      <w:numFmt w:val="decimal"/>
      <w:lvlText w:val="%1)"/>
      <w:lvlJc w:val="left"/>
      <w:pPr>
        <w:ind w:left="720" w:hanging="360"/>
      </w:pPr>
      <w:rPr>
        <w:rFonts w:ascii="Arial" w:hAnsi="Arial" w:cs="Times New Roman"/>
        <w:b/>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5">
    <w:nsid w:val="5C091176"/>
    <w:multiLevelType w:val="multilevel"/>
    <w:tmpl w:val="FFFFFFFF"/>
    <w:lvl w:ilvl="0">
      <w:start w:val="1"/>
      <w:numFmt w:val="decimal"/>
      <w:lvlText w:val="%1)"/>
      <w:lvlJc w:val="left"/>
      <w:pPr>
        <w:ind w:left="1776" w:hanging="360"/>
      </w:pPr>
      <w:rPr>
        <w:rFonts w:ascii="Arial" w:eastAsia="Times New Roman" w:hAnsi="Arial"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6">
    <w:nsid w:val="66CA22AF"/>
    <w:multiLevelType w:val="multilevel"/>
    <w:tmpl w:val="FFFFFFFF"/>
    <w:lvl w:ilvl="0">
      <w:start w:val="1"/>
      <w:numFmt w:val="bullet"/>
      <w:lvlText w:val=""/>
      <w:lvlJc w:val="left"/>
      <w:pPr>
        <w:ind w:left="1260" w:hanging="360"/>
      </w:pPr>
      <w:rPr>
        <w:rFonts w:ascii="Symbol" w:hAnsi="Symbol" w:hint="default"/>
        <w:b/>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num w:numId="1">
    <w:abstractNumId w:val="17"/>
  </w:num>
  <w:num w:numId="2">
    <w:abstractNumId w:val="16"/>
  </w:num>
  <w:num w:numId="3">
    <w:abstractNumId w:val="18"/>
  </w:num>
  <w:num w:numId="4">
    <w:abstractNumId w:val="14"/>
  </w:num>
  <w:num w:numId="5">
    <w:abstractNumId w:val="26"/>
  </w:num>
  <w:num w:numId="6">
    <w:abstractNumId w:val="24"/>
  </w:num>
  <w:num w:numId="7">
    <w:abstractNumId w:val="25"/>
  </w:num>
  <w:num w:numId="8">
    <w:abstractNumId w:val="12"/>
  </w:num>
  <w:num w:numId="9">
    <w:abstractNumId w:val="13"/>
  </w:num>
  <w:num w:numId="10">
    <w:abstractNumId w:val="15"/>
  </w:num>
  <w:num w:numId="11">
    <w:abstractNumId w:val="11"/>
  </w:num>
  <w:num w:numId="12">
    <w:abstractNumId w:val="22"/>
  </w:num>
  <w:num w:numId="13">
    <w:abstractNumId w:val="20"/>
  </w:num>
  <w:num w:numId="14">
    <w:abstractNumId w:val="23"/>
  </w:num>
  <w:num w:numId="15">
    <w:abstractNumId w:val="19"/>
  </w:num>
  <w:num w:numId="16">
    <w:abstractNumId w:val="21"/>
  </w:num>
  <w:num w:numId="17">
    <w:abstractNumId w:val="10"/>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51D0"/>
    <w:rsid w:val="000846E5"/>
    <w:rsid w:val="0017782C"/>
    <w:rsid w:val="00201FE5"/>
    <w:rsid w:val="00212363"/>
    <w:rsid w:val="00486E17"/>
    <w:rsid w:val="007D51D0"/>
    <w:rsid w:val="0080273A"/>
    <w:rsid w:val="00860CE9"/>
    <w:rsid w:val="00931ADD"/>
    <w:rsid w:val="0096567E"/>
    <w:rsid w:val="00C15819"/>
    <w:rsid w:val="00C53611"/>
    <w:rsid w:val="00CE1779"/>
    <w:rsid w:val="00D231F5"/>
    <w:rsid w:val="00EF4FCC"/>
    <w:rsid w:val="00F56B25"/>
    <w:rsid w:val="00FC035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4"/>
      <w:szCs w:val="24"/>
      <w:lang w:val="sr-Latn-CS" w:eastAsia="sr-Latn-CS"/>
    </w:rPr>
  </w:style>
  <w:style w:type="paragraph" w:styleId="Heading2">
    <w:name w:val="heading 2"/>
    <w:basedOn w:val="Normal"/>
    <w:link w:val="Heading2Char"/>
    <w:uiPriority w:val="99"/>
    <w:qFormat/>
    <w:pPr>
      <w:keepNext/>
      <w:tabs>
        <w:tab w:val="left" w:pos="0"/>
      </w:tabs>
      <w:suppressAutoHyphens/>
      <w:spacing w:line="100" w:lineRule="atLeast"/>
      <w:ind w:left="1143" w:hanging="576"/>
      <w:jc w:val="center"/>
      <w:outlineLvl w:val="1"/>
    </w:pPr>
    <w:rPr>
      <w:rFonts w:ascii="Book Antiqua" w:hAnsi="Book Antiqua"/>
      <w:b/>
      <w:bCs/>
      <w:color w:val="000000"/>
      <w:sz w:val="28"/>
      <w:lang w:val="en-US" w:eastAsia="ar-S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Pr>
      <w:rFonts w:ascii="Book Antiqua" w:hAnsi="Book Antiqua" w:cs="Times New Roman"/>
      <w:b/>
      <w:bCs/>
      <w:color w:val="000000"/>
      <w:sz w:val="24"/>
      <w:szCs w:val="24"/>
      <w:lang w:val="en-US" w:eastAsia="ar-SA" w:bidi="ar-SA"/>
    </w:rPr>
  </w:style>
  <w:style w:type="character" w:customStyle="1" w:styleId="HeaderChar">
    <w:name w:val="Header Char"/>
    <w:basedOn w:val="DefaultParagraphFont"/>
    <w:link w:val="Header"/>
    <w:uiPriority w:val="99"/>
    <w:locked/>
    <w:rPr>
      <w:rFonts w:cs="Times New Roman"/>
      <w:sz w:val="24"/>
      <w:szCs w:val="24"/>
    </w:rPr>
  </w:style>
  <w:style w:type="character" w:customStyle="1" w:styleId="FooterChar">
    <w:name w:val="Footer Char"/>
    <w:basedOn w:val="DefaultParagraphFont"/>
    <w:link w:val="Footer"/>
    <w:uiPriority w:val="99"/>
    <w:locked/>
    <w:rPr>
      <w:rFonts w:cs="Times New Roman"/>
      <w:sz w:val="24"/>
      <w:szCs w:val="24"/>
    </w:rPr>
  </w:style>
  <w:style w:type="character" w:customStyle="1" w:styleId="BalloonTextChar">
    <w:name w:val="Balloon Text Char"/>
    <w:basedOn w:val="DefaultParagraphFont"/>
    <w:link w:val="BalloonText"/>
    <w:uiPriority w:val="99"/>
    <w:locked/>
    <w:rPr>
      <w:rFonts w:ascii="Tahoma" w:hAnsi="Tahoma" w:cs="Tahoma"/>
      <w:sz w:val="16"/>
      <w:szCs w:val="16"/>
    </w:rPr>
  </w:style>
  <w:style w:type="character" w:customStyle="1" w:styleId="InternetLink">
    <w:name w:val="Internet Link"/>
    <w:basedOn w:val="DefaultParagraphFont"/>
    <w:uiPriority w:val="99"/>
    <w:rPr>
      <w:rFonts w:cs="Times New Roman"/>
      <w:color w:val="0000FF"/>
      <w:u w:val="single"/>
    </w:rPr>
  </w:style>
  <w:style w:type="character" w:styleId="FollowedHyperlink">
    <w:name w:val="FollowedHyperlink"/>
    <w:basedOn w:val="DefaultParagraphFont"/>
    <w:uiPriority w:val="99"/>
    <w:rPr>
      <w:rFonts w:cs="Times New Roman"/>
      <w:color w:val="800080"/>
      <w:u w:val="single"/>
    </w:rPr>
  </w:style>
  <w:style w:type="character" w:customStyle="1" w:styleId="BodyTextChar">
    <w:name w:val="Body Text Char"/>
    <w:basedOn w:val="DefaultParagraphFont"/>
    <w:uiPriority w:val="99"/>
    <w:locked/>
    <w:rPr>
      <w:rFonts w:cs="Times New Roman"/>
      <w:sz w:val="24"/>
      <w:szCs w:val="24"/>
    </w:rPr>
  </w:style>
  <w:style w:type="character" w:customStyle="1" w:styleId="CommentTextChar">
    <w:name w:val="Comment Text Char"/>
    <w:basedOn w:val="DefaultParagraphFont"/>
    <w:uiPriority w:val="99"/>
    <w:locked/>
    <w:rPr>
      <w:rFonts w:cs="Times New Roman"/>
    </w:rPr>
  </w:style>
  <w:style w:type="character" w:customStyle="1" w:styleId="TitleChar">
    <w:name w:val="Title Char"/>
    <w:basedOn w:val="DefaultParagraphFont"/>
    <w:link w:val="Title"/>
    <w:uiPriority w:val="99"/>
    <w:locked/>
    <w:rPr>
      <w:rFonts w:cs="Times New Roman"/>
      <w:b/>
      <w:bCs/>
      <w:sz w:val="24"/>
      <w:szCs w:val="24"/>
      <w:lang w:eastAsia="en-US"/>
    </w:rPr>
  </w:style>
  <w:style w:type="character" w:customStyle="1" w:styleId="BodyText2Char">
    <w:name w:val="Body Text 2 Char"/>
    <w:basedOn w:val="DefaultParagraphFont"/>
    <w:link w:val="BodyText2"/>
    <w:uiPriority w:val="99"/>
    <w:locked/>
    <w:rPr>
      <w:rFonts w:eastAsia="Arial Unicode MS" w:cs="Times New Roman"/>
      <w:color w:val="000000"/>
      <w:sz w:val="24"/>
      <w:szCs w:val="24"/>
      <w:lang w:eastAsia="ar-SA" w:bidi="ar-SA"/>
    </w:rPr>
  </w:style>
  <w:style w:type="character" w:customStyle="1" w:styleId="BodyText3Char">
    <w:name w:val="Body Text 3 Char"/>
    <w:basedOn w:val="DefaultParagraphFont"/>
    <w:link w:val="BodyText3"/>
    <w:uiPriority w:val="99"/>
    <w:locked/>
    <w:rPr>
      <w:rFonts w:cs="Times New Roman"/>
      <w:color w:val="000000"/>
      <w:sz w:val="16"/>
      <w:szCs w:val="16"/>
      <w:lang w:eastAsia="ar-SA" w:bidi="ar-SA"/>
    </w:rPr>
  </w:style>
  <w:style w:type="character" w:customStyle="1" w:styleId="BodyTextChar1">
    <w:name w:val="Body Text Char1"/>
    <w:link w:val="BodyText"/>
    <w:uiPriority w:val="99"/>
    <w:locked/>
    <w:rPr>
      <w:sz w:val="24"/>
      <w:lang w:eastAsia="en-US"/>
    </w:rPr>
  </w:style>
  <w:style w:type="character" w:customStyle="1" w:styleId="CommentTextChar1">
    <w:name w:val="Comment Text Char1"/>
    <w:link w:val="CommentText"/>
    <w:uiPriority w:val="99"/>
    <w:locked/>
    <w:rPr>
      <w:rFonts w:eastAsia="Arial Unicode MS"/>
      <w:color w:val="000000"/>
      <w:lang w:val="en-US" w:eastAsia="ar-SA" w:bidi="ar-SA"/>
    </w:rPr>
  </w:style>
  <w:style w:type="character" w:styleId="Strong">
    <w:name w:val="Strong"/>
    <w:basedOn w:val="DefaultParagraphFont"/>
    <w:uiPriority w:val="99"/>
    <w:qFormat/>
    <w:rPr>
      <w:rFonts w:cs="Times New Roman"/>
      <w:b/>
      <w:bCs/>
    </w:rPr>
  </w:style>
  <w:style w:type="character" w:customStyle="1" w:styleId="ListLabel1">
    <w:name w:val="ListLabel 1"/>
    <w:uiPriority w:val="99"/>
    <w:rsid w:val="007D51D0"/>
  </w:style>
  <w:style w:type="character" w:customStyle="1" w:styleId="ListLabel2">
    <w:name w:val="ListLabel 2"/>
    <w:uiPriority w:val="99"/>
    <w:rsid w:val="007D51D0"/>
  </w:style>
  <w:style w:type="character" w:customStyle="1" w:styleId="ListLabel3">
    <w:name w:val="ListLabel 3"/>
    <w:uiPriority w:val="99"/>
    <w:rsid w:val="007D51D0"/>
  </w:style>
  <w:style w:type="character" w:customStyle="1" w:styleId="ListLabel4">
    <w:name w:val="ListLabel 4"/>
    <w:uiPriority w:val="99"/>
    <w:rsid w:val="007D51D0"/>
  </w:style>
  <w:style w:type="character" w:customStyle="1" w:styleId="ListLabel5">
    <w:name w:val="ListLabel 5"/>
    <w:uiPriority w:val="99"/>
    <w:rsid w:val="007D51D0"/>
  </w:style>
  <w:style w:type="character" w:customStyle="1" w:styleId="ListLabel6">
    <w:name w:val="ListLabel 6"/>
    <w:uiPriority w:val="99"/>
    <w:rsid w:val="007D51D0"/>
  </w:style>
  <w:style w:type="character" w:customStyle="1" w:styleId="ListLabel7">
    <w:name w:val="ListLabel 7"/>
    <w:uiPriority w:val="99"/>
    <w:rsid w:val="007D51D0"/>
  </w:style>
  <w:style w:type="character" w:customStyle="1" w:styleId="ListLabel8">
    <w:name w:val="ListLabel 8"/>
    <w:uiPriority w:val="99"/>
    <w:rsid w:val="007D51D0"/>
  </w:style>
  <w:style w:type="character" w:customStyle="1" w:styleId="ListLabel9">
    <w:name w:val="ListLabel 9"/>
    <w:uiPriority w:val="99"/>
    <w:rsid w:val="007D51D0"/>
  </w:style>
  <w:style w:type="character" w:customStyle="1" w:styleId="ListLabel10">
    <w:name w:val="ListLabel 10"/>
    <w:uiPriority w:val="99"/>
    <w:rsid w:val="007D51D0"/>
    <w:rPr>
      <w:rFonts w:ascii="Arial" w:hAnsi="Arial"/>
      <w:b/>
      <w:sz w:val="20"/>
    </w:rPr>
  </w:style>
  <w:style w:type="character" w:customStyle="1" w:styleId="ListLabel11">
    <w:name w:val="ListLabel 11"/>
    <w:uiPriority w:val="99"/>
    <w:rsid w:val="007D51D0"/>
  </w:style>
  <w:style w:type="character" w:customStyle="1" w:styleId="ListLabel12">
    <w:name w:val="ListLabel 12"/>
    <w:uiPriority w:val="99"/>
    <w:rsid w:val="007D51D0"/>
  </w:style>
  <w:style w:type="character" w:customStyle="1" w:styleId="ListLabel13">
    <w:name w:val="ListLabel 13"/>
    <w:uiPriority w:val="99"/>
    <w:rsid w:val="007D51D0"/>
  </w:style>
  <w:style w:type="character" w:customStyle="1" w:styleId="ListLabel14">
    <w:name w:val="ListLabel 14"/>
    <w:uiPriority w:val="99"/>
    <w:rsid w:val="007D51D0"/>
  </w:style>
  <w:style w:type="character" w:customStyle="1" w:styleId="ListLabel15">
    <w:name w:val="ListLabel 15"/>
    <w:uiPriority w:val="99"/>
    <w:rsid w:val="007D51D0"/>
  </w:style>
  <w:style w:type="character" w:customStyle="1" w:styleId="ListLabel16">
    <w:name w:val="ListLabel 16"/>
    <w:uiPriority w:val="99"/>
    <w:rsid w:val="007D51D0"/>
  </w:style>
  <w:style w:type="character" w:customStyle="1" w:styleId="ListLabel17">
    <w:name w:val="ListLabel 17"/>
    <w:uiPriority w:val="99"/>
    <w:rsid w:val="007D51D0"/>
  </w:style>
  <w:style w:type="character" w:customStyle="1" w:styleId="ListLabel18">
    <w:name w:val="ListLabel 18"/>
    <w:uiPriority w:val="99"/>
    <w:rsid w:val="007D51D0"/>
  </w:style>
  <w:style w:type="character" w:customStyle="1" w:styleId="ListLabel19">
    <w:name w:val="ListLabel 19"/>
    <w:uiPriority w:val="99"/>
    <w:rsid w:val="007D51D0"/>
  </w:style>
  <w:style w:type="character" w:customStyle="1" w:styleId="ListLabel20">
    <w:name w:val="ListLabel 20"/>
    <w:uiPriority w:val="99"/>
    <w:rsid w:val="007D51D0"/>
  </w:style>
  <w:style w:type="character" w:customStyle="1" w:styleId="ListLabel21">
    <w:name w:val="ListLabel 21"/>
    <w:uiPriority w:val="99"/>
    <w:rsid w:val="007D51D0"/>
  </w:style>
  <w:style w:type="character" w:customStyle="1" w:styleId="ListLabel22">
    <w:name w:val="ListLabel 22"/>
    <w:uiPriority w:val="99"/>
    <w:rsid w:val="007D51D0"/>
  </w:style>
  <w:style w:type="character" w:customStyle="1" w:styleId="ListLabel23">
    <w:name w:val="ListLabel 23"/>
    <w:uiPriority w:val="99"/>
    <w:rsid w:val="007D51D0"/>
  </w:style>
  <w:style w:type="character" w:customStyle="1" w:styleId="ListLabel24">
    <w:name w:val="ListLabel 24"/>
    <w:uiPriority w:val="99"/>
    <w:rsid w:val="007D51D0"/>
  </w:style>
  <w:style w:type="character" w:customStyle="1" w:styleId="ListLabel25">
    <w:name w:val="ListLabel 25"/>
    <w:uiPriority w:val="99"/>
    <w:rsid w:val="007D51D0"/>
  </w:style>
  <w:style w:type="character" w:customStyle="1" w:styleId="ListLabel26">
    <w:name w:val="ListLabel 26"/>
    <w:uiPriority w:val="99"/>
    <w:rsid w:val="007D51D0"/>
  </w:style>
  <w:style w:type="character" w:customStyle="1" w:styleId="ListLabel27">
    <w:name w:val="ListLabel 27"/>
    <w:uiPriority w:val="99"/>
    <w:rsid w:val="007D51D0"/>
  </w:style>
  <w:style w:type="character" w:customStyle="1" w:styleId="ListLabel28">
    <w:name w:val="ListLabel 28"/>
    <w:uiPriority w:val="99"/>
    <w:rsid w:val="007D51D0"/>
  </w:style>
  <w:style w:type="character" w:customStyle="1" w:styleId="ListLabel29">
    <w:name w:val="ListLabel 29"/>
    <w:uiPriority w:val="99"/>
    <w:rsid w:val="007D51D0"/>
  </w:style>
  <w:style w:type="character" w:customStyle="1" w:styleId="ListLabel30">
    <w:name w:val="ListLabel 30"/>
    <w:uiPriority w:val="99"/>
    <w:rsid w:val="007D51D0"/>
  </w:style>
  <w:style w:type="character" w:customStyle="1" w:styleId="ListLabel31">
    <w:name w:val="ListLabel 31"/>
    <w:uiPriority w:val="99"/>
    <w:rsid w:val="007D51D0"/>
  </w:style>
  <w:style w:type="character" w:customStyle="1" w:styleId="ListLabel32">
    <w:name w:val="ListLabel 32"/>
    <w:uiPriority w:val="99"/>
    <w:rsid w:val="007D51D0"/>
  </w:style>
  <w:style w:type="character" w:customStyle="1" w:styleId="ListLabel33">
    <w:name w:val="ListLabel 33"/>
    <w:uiPriority w:val="99"/>
    <w:rsid w:val="007D51D0"/>
  </w:style>
  <w:style w:type="character" w:customStyle="1" w:styleId="ListLabel34">
    <w:name w:val="ListLabel 34"/>
    <w:uiPriority w:val="99"/>
    <w:rsid w:val="007D51D0"/>
  </w:style>
  <w:style w:type="character" w:customStyle="1" w:styleId="ListLabel35">
    <w:name w:val="ListLabel 35"/>
    <w:uiPriority w:val="99"/>
    <w:rsid w:val="007D51D0"/>
  </w:style>
  <w:style w:type="character" w:customStyle="1" w:styleId="ListLabel36">
    <w:name w:val="ListLabel 36"/>
    <w:uiPriority w:val="99"/>
    <w:rsid w:val="007D51D0"/>
  </w:style>
  <w:style w:type="character" w:customStyle="1" w:styleId="ListLabel37">
    <w:name w:val="ListLabel 37"/>
    <w:uiPriority w:val="99"/>
    <w:rsid w:val="007D51D0"/>
  </w:style>
  <w:style w:type="character" w:customStyle="1" w:styleId="ListLabel38">
    <w:name w:val="ListLabel 38"/>
    <w:uiPriority w:val="99"/>
    <w:rsid w:val="007D51D0"/>
  </w:style>
  <w:style w:type="character" w:customStyle="1" w:styleId="ListLabel39">
    <w:name w:val="ListLabel 39"/>
    <w:uiPriority w:val="99"/>
    <w:rsid w:val="007D51D0"/>
  </w:style>
  <w:style w:type="character" w:customStyle="1" w:styleId="ListLabel40">
    <w:name w:val="ListLabel 40"/>
    <w:uiPriority w:val="99"/>
    <w:rsid w:val="007D51D0"/>
  </w:style>
  <w:style w:type="character" w:customStyle="1" w:styleId="ListLabel41">
    <w:name w:val="ListLabel 41"/>
    <w:uiPriority w:val="99"/>
    <w:rsid w:val="007D51D0"/>
  </w:style>
  <w:style w:type="character" w:customStyle="1" w:styleId="ListLabel42">
    <w:name w:val="ListLabel 42"/>
    <w:uiPriority w:val="99"/>
    <w:rsid w:val="007D51D0"/>
  </w:style>
  <w:style w:type="character" w:customStyle="1" w:styleId="ListLabel43">
    <w:name w:val="ListLabel 43"/>
    <w:uiPriority w:val="99"/>
    <w:rsid w:val="007D51D0"/>
  </w:style>
  <w:style w:type="character" w:customStyle="1" w:styleId="ListLabel44">
    <w:name w:val="ListLabel 44"/>
    <w:uiPriority w:val="99"/>
    <w:rsid w:val="007D51D0"/>
  </w:style>
  <w:style w:type="character" w:customStyle="1" w:styleId="ListLabel45">
    <w:name w:val="ListLabel 45"/>
    <w:uiPriority w:val="99"/>
    <w:rsid w:val="007D51D0"/>
  </w:style>
  <w:style w:type="character" w:customStyle="1" w:styleId="ListLabel46">
    <w:name w:val="ListLabel 46"/>
    <w:uiPriority w:val="99"/>
    <w:rsid w:val="007D51D0"/>
  </w:style>
  <w:style w:type="character" w:customStyle="1" w:styleId="ListLabel47">
    <w:name w:val="ListLabel 47"/>
    <w:uiPriority w:val="99"/>
    <w:rsid w:val="007D51D0"/>
  </w:style>
  <w:style w:type="character" w:customStyle="1" w:styleId="ListLabel48">
    <w:name w:val="ListLabel 48"/>
    <w:uiPriority w:val="99"/>
    <w:rsid w:val="007D51D0"/>
  </w:style>
  <w:style w:type="character" w:customStyle="1" w:styleId="ListLabel49">
    <w:name w:val="ListLabel 49"/>
    <w:uiPriority w:val="99"/>
    <w:rsid w:val="007D51D0"/>
  </w:style>
  <w:style w:type="character" w:customStyle="1" w:styleId="ListLabel50">
    <w:name w:val="ListLabel 50"/>
    <w:uiPriority w:val="99"/>
    <w:rsid w:val="007D51D0"/>
  </w:style>
  <w:style w:type="character" w:customStyle="1" w:styleId="ListLabel51">
    <w:name w:val="ListLabel 51"/>
    <w:uiPriority w:val="99"/>
    <w:rsid w:val="007D51D0"/>
  </w:style>
  <w:style w:type="character" w:customStyle="1" w:styleId="ListLabel52">
    <w:name w:val="ListLabel 52"/>
    <w:uiPriority w:val="99"/>
    <w:rsid w:val="007D51D0"/>
  </w:style>
  <w:style w:type="character" w:customStyle="1" w:styleId="ListLabel53">
    <w:name w:val="ListLabel 53"/>
    <w:uiPriority w:val="99"/>
    <w:rsid w:val="007D51D0"/>
  </w:style>
  <w:style w:type="character" w:customStyle="1" w:styleId="ListLabel54">
    <w:name w:val="ListLabel 54"/>
    <w:uiPriority w:val="99"/>
    <w:rsid w:val="007D51D0"/>
  </w:style>
  <w:style w:type="character" w:customStyle="1" w:styleId="ListLabel55">
    <w:name w:val="ListLabel 55"/>
    <w:uiPriority w:val="99"/>
    <w:rsid w:val="007D51D0"/>
  </w:style>
  <w:style w:type="character" w:customStyle="1" w:styleId="ListLabel56">
    <w:name w:val="ListLabel 56"/>
    <w:uiPriority w:val="99"/>
    <w:rsid w:val="007D51D0"/>
  </w:style>
  <w:style w:type="character" w:customStyle="1" w:styleId="ListLabel57">
    <w:name w:val="ListLabel 57"/>
    <w:uiPriority w:val="99"/>
    <w:rsid w:val="007D51D0"/>
  </w:style>
  <w:style w:type="character" w:customStyle="1" w:styleId="ListLabel58">
    <w:name w:val="ListLabel 58"/>
    <w:uiPriority w:val="99"/>
    <w:rsid w:val="007D51D0"/>
  </w:style>
  <w:style w:type="character" w:customStyle="1" w:styleId="ListLabel59">
    <w:name w:val="ListLabel 59"/>
    <w:uiPriority w:val="99"/>
    <w:rsid w:val="007D51D0"/>
  </w:style>
  <w:style w:type="character" w:customStyle="1" w:styleId="ListLabel60">
    <w:name w:val="ListLabel 60"/>
    <w:uiPriority w:val="99"/>
    <w:rsid w:val="007D51D0"/>
  </w:style>
  <w:style w:type="character" w:customStyle="1" w:styleId="ListLabel61">
    <w:name w:val="ListLabel 61"/>
    <w:uiPriority w:val="99"/>
    <w:rsid w:val="007D51D0"/>
  </w:style>
  <w:style w:type="character" w:customStyle="1" w:styleId="ListLabel62">
    <w:name w:val="ListLabel 62"/>
    <w:uiPriority w:val="99"/>
    <w:rsid w:val="007D51D0"/>
  </w:style>
  <w:style w:type="character" w:customStyle="1" w:styleId="ListLabel63">
    <w:name w:val="ListLabel 63"/>
    <w:uiPriority w:val="99"/>
    <w:rsid w:val="007D51D0"/>
  </w:style>
  <w:style w:type="character" w:customStyle="1" w:styleId="ListLabel64">
    <w:name w:val="ListLabel 64"/>
    <w:uiPriority w:val="99"/>
    <w:rsid w:val="007D51D0"/>
  </w:style>
  <w:style w:type="character" w:customStyle="1" w:styleId="ListLabel65">
    <w:name w:val="ListLabel 65"/>
    <w:uiPriority w:val="99"/>
    <w:rsid w:val="007D51D0"/>
  </w:style>
  <w:style w:type="character" w:customStyle="1" w:styleId="ListLabel66">
    <w:name w:val="ListLabel 66"/>
    <w:uiPriority w:val="99"/>
    <w:rsid w:val="007D51D0"/>
  </w:style>
  <w:style w:type="character" w:customStyle="1" w:styleId="ListLabel67">
    <w:name w:val="ListLabel 67"/>
    <w:uiPriority w:val="99"/>
    <w:rsid w:val="007D51D0"/>
  </w:style>
  <w:style w:type="character" w:customStyle="1" w:styleId="ListLabel68">
    <w:name w:val="ListLabel 68"/>
    <w:uiPriority w:val="99"/>
    <w:rsid w:val="007D51D0"/>
  </w:style>
  <w:style w:type="character" w:customStyle="1" w:styleId="ListLabel69">
    <w:name w:val="ListLabel 69"/>
    <w:uiPriority w:val="99"/>
    <w:rsid w:val="007D51D0"/>
  </w:style>
  <w:style w:type="character" w:customStyle="1" w:styleId="ListLabel70">
    <w:name w:val="ListLabel 70"/>
    <w:uiPriority w:val="99"/>
    <w:rsid w:val="007D51D0"/>
  </w:style>
  <w:style w:type="character" w:customStyle="1" w:styleId="ListLabel71">
    <w:name w:val="ListLabel 71"/>
    <w:uiPriority w:val="99"/>
    <w:rsid w:val="007D51D0"/>
  </w:style>
  <w:style w:type="character" w:customStyle="1" w:styleId="ListLabel72">
    <w:name w:val="ListLabel 72"/>
    <w:uiPriority w:val="99"/>
    <w:rsid w:val="007D51D0"/>
  </w:style>
  <w:style w:type="character" w:customStyle="1" w:styleId="ListLabel73">
    <w:name w:val="ListLabel 73"/>
    <w:uiPriority w:val="99"/>
    <w:rsid w:val="007D51D0"/>
  </w:style>
  <w:style w:type="character" w:customStyle="1" w:styleId="ListLabel74">
    <w:name w:val="ListLabel 74"/>
    <w:uiPriority w:val="99"/>
    <w:rsid w:val="007D51D0"/>
  </w:style>
  <w:style w:type="character" w:customStyle="1" w:styleId="ListLabel75">
    <w:name w:val="ListLabel 75"/>
    <w:uiPriority w:val="99"/>
    <w:rsid w:val="007D51D0"/>
  </w:style>
  <w:style w:type="character" w:customStyle="1" w:styleId="ListLabel76">
    <w:name w:val="ListLabel 76"/>
    <w:uiPriority w:val="99"/>
    <w:rsid w:val="007D51D0"/>
  </w:style>
  <w:style w:type="character" w:customStyle="1" w:styleId="ListLabel77">
    <w:name w:val="ListLabel 77"/>
    <w:uiPriority w:val="99"/>
    <w:rsid w:val="007D51D0"/>
  </w:style>
  <w:style w:type="character" w:customStyle="1" w:styleId="ListLabel78">
    <w:name w:val="ListLabel 78"/>
    <w:uiPriority w:val="99"/>
    <w:rsid w:val="007D51D0"/>
  </w:style>
  <w:style w:type="character" w:customStyle="1" w:styleId="ListLabel79">
    <w:name w:val="ListLabel 79"/>
    <w:uiPriority w:val="99"/>
    <w:rsid w:val="007D51D0"/>
  </w:style>
  <w:style w:type="character" w:customStyle="1" w:styleId="ListLabel80">
    <w:name w:val="ListLabel 80"/>
    <w:uiPriority w:val="99"/>
    <w:rsid w:val="007D51D0"/>
  </w:style>
  <w:style w:type="character" w:customStyle="1" w:styleId="ListLabel81">
    <w:name w:val="ListLabel 81"/>
    <w:uiPriority w:val="99"/>
    <w:rsid w:val="007D51D0"/>
  </w:style>
  <w:style w:type="character" w:customStyle="1" w:styleId="ListLabel82">
    <w:name w:val="ListLabel 82"/>
    <w:uiPriority w:val="99"/>
    <w:rsid w:val="007D51D0"/>
  </w:style>
  <w:style w:type="character" w:customStyle="1" w:styleId="ListLabel83">
    <w:name w:val="ListLabel 83"/>
    <w:uiPriority w:val="99"/>
    <w:rsid w:val="007D51D0"/>
  </w:style>
  <w:style w:type="character" w:customStyle="1" w:styleId="ListLabel84">
    <w:name w:val="ListLabel 84"/>
    <w:uiPriority w:val="99"/>
    <w:rsid w:val="007D51D0"/>
  </w:style>
  <w:style w:type="character" w:customStyle="1" w:styleId="ListLabel85">
    <w:name w:val="ListLabel 85"/>
    <w:uiPriority w:val="99"/>
    <w:rsid w:val="007D51D0"/>
  </w:style>
  <w:style w:type="character" w:customStyle="1" w:styleId="ListLabel86">
    <w:name w:val="ListLabel 86"/>
    <w:uiPriority w:val="99"/>
    <w:rsid w:val="007D51D0"/>
  </w:style>
  <w:style w:type="character" w:customStyle="1" w:styleId="ListLabel87">
    <w:name w:val="ListLabel 87"/>
    <w:uiPriority w:val="99"/>
    <w:rsid w:val="007D51D0"/>
  </w:style>
  <w:style w:type="character" w:customStyle="1" w:styleId="ListLabel88">
    <w:name w:val="ListLabel 88"/>
    <w:uiPriority w:val="99"/>
    <w:rsid w:val="007D51D0"/>
  </w:style>
  <w:style w:type="character" w:customStyle="1" w:styleId="ListLabel89">
    <w:name w:val="ListLabel 89"/>
    <w:uiPriority w:val="99"/>
    <w:rsid w:val="007D51D0"/>
  </w:style>
  <w:style w:type="character" w:customStyle="1" w:styleId="ListLabel90">
    <w:name w:val="ListLabel 90"/>
    <w:uiPriority w:val="99"/>
    <w:rsid w:val="007D51D0"/>
    <w:rPr>
      <w:rFonts w:ascii="Arial" w:hAnsi="Arial"/>
      <w:b/>
    </w:rPr>
  </w:style>
  <w:style w:type="character" w:customStyle="1" w:styleId="ListLabel91">
    <w:name w:val="ListLabel 91"/>
    <w:uiPriority w:val="99"/>
    <w:rsid w:val="007D51D0"/>
  </w:style>
  <w:style w:type="character" w:customStyle="1" w:styleId="ListLabel92">
    <w:name w:val="ListLabel 92"/>
    <w:uiPriority w:val="99"/>
    <w:rsid w:val="007D51D0"/>
  </w:style>
  <w:style w:type="character" w:customStyle="1" w:styleId="ListLabel93">
    <w:name w:val="ListLabel 93"/>
    <w:uiPriority w:val="99"/>
    <w:rsid w:val="007D51D0"/>
  </w:style>
  <w:style w:type="character" w:customStyle="1" w:styleId="ListLabel94">
    <w:name w:val="ListLabel 94"/>
    <w:uiPriority w:val="99"/>
    <w:rsid w:val="007D51D0"/>
  </w:style>
  <w:style w:type="character" w:customStyle="1" w:styleId="ListLabel95">
    <w:name w:val="ListLabel 95"/>
    <w:uiPriority w:val="99"/>
    <w:rsid w:val="007D51D0"/>
  </w:style>
  <w:style w:type="character" w:customStyle="1" w:styleId="ListLabel96">
    <w:name w:val="ListLabel 96"/>
    <w:uiPriority w:val="99"/>
    <w:rsid w:val="007D51D0"/>
  </w:style>
  <w:style w:type="character" w:customStyle="1" w:styleId="ListLabel97">
    <w:name w:val="ListLabel 97"/>
    <w:uiPriority w:val="99"/>
    <w:rsid w:val="007D51D0"/>
  </w:style>
  <w:style w:type="character" w:customStyle="1" w:styleId="ListLabel98">
    <w:name w:val="ListLabel 98"/>
    <w:uiPriority w:val="99"/>
    <w:rsid w:val="007D51D0"/>
  </w:style>
  <w:style w:type="character" w:customStyle="1" w:styleId="ListLabel99">
    <w:name w:val="ListLabel 99"/>
    <w:uiPriority w:val="99"/>
    <w:rsid w:val="007D51D0"/>
    <w:rPr>
      <w:rFonts w:eastAsia="Times New Roman"/>
    </w:rPr>
  </w:style>
  <w:style w:type="character" w:customStyle="1" w:styleId="ListLabel100">
    <w:name w:val="ListLabel 100"/>
    <w:uiPriority w:val="99"/>
    <w:rsid w:val="007D51D0"/>
  </w:style>
  <w:style w:type="character" w:customStyle="1" w:styleId="ListLabel101">
    <w:name w:val="ListLabel 101"/>
    <w:uiPriority w:val="99"/>
    <w:rsid w:val="007D51D0"/>
  </w:style>
  <w:style w:type="character" w:customStyle="1" w:styleId="ListLabel102">
    <w:name w:val="ListLabel 102"/>
    <w:uiPriority w:val="99"/>
    <w:rsid w:val="007D51D0"/>
  </w:style>
  <w:style w:type="character" w:customStyle="1" w:styleId="ListLabel103">
    <w:name w:val="ListLabel 103"/>
    <w:uiPriority w:val="99"/>
    <w:rsid w:val="007D51D0"/>
  </w:style>
  <w:style w:type="character" w:customStyle="1" w:styleId="ListLabel104">
    <w:name w:val="ListLabel 104"/>
    <w:uiPriority w:val="99"/>
    <w:rsid w:val="007D51D0"/>
  </w:style>
  <w:style w:type="character" w:customStyle="1" w:styleId="ListLabel105">
    <w:name w:val="ListLabel 105"/>
    <w:uiPriority w:val="99"/>
    <w:rsid w:val="007D51D0"/>
  </w:style>
  <w:style w:type="character" w:customStyle="1" w:styleId="ListLabel106">
    <w:name w:val="ListLabel 106"/>
    <w:uiPriority w:val="99"/>
    <w:rsid w:val="007D51D0"/>
  </w:style>
  <w:style w:type="character" w:customStyle="1" w:styleId="ListLabel107">
    <w:name w:val="ListLabel 107"/>
    <w:uiPriority w:val="99"/>
    <w:rsid w:val="007D51D0"/>
  </w:style>
  <w:style w:type="character" w:customStyle="1" w:styleId="ListLabel108">
    <w:name w:val="ListLabel 108"/>
    <w:uiPriority w:val="99"/>
    <w:rsid w:val="007D51D0"/>
    <w:rPr>
      <w:rFonts w:ascii="Arial" w:hAnsi="Arial"/>
    </w:rPr>
  </w:style>
  <w:style w:type="character" w:customStyle="1" w:styleId="ListLabel109">
    <w:name w:val="ListLabel 109"/>
    <w:uiPriority w:val="99"/>
    <w:rsid w:val="007D51D0"/>
  </w:style>
  <w:style w:type="character" w:customStyle="1" w:styleId="ListLabel110">
    <w:name w:val="ListLabel 110"/>
    <w:uiPriority w:val="99"/>
    <w:rsid w:val="007D51D0"/>
  </w:style>
  <w:style w:type="character" w:customStyle="1" w:styleId="ListLabel111">
    <w:name w:val="ListLabel 111"/>
    <w:uiPriority w:val="99"/>
    <w:rsid w:val="007D51D0"/>
  </w:style>
  <w:style w:type="character" w:customStyle="1" w:styleId="ListLabel112">
    <w:name w:val="ListLabel 112"/>
    <w:uiPriority w:val="99"/>
    <w:rsid w:val="007D51D0"/>
  </w:style>
  <w:style w:type="character" w:customStyle="1" w:styleId="ListLabel113">
    <w:name w:val="ListLabel 113"/>
    <w:uiPriority w:val="99"/>
    <w:rsid w:val="007D51D0"/>
  </w:style>
  <w:style w:type="character" w:customStyle="1" w:styleId="ListLabel114">
    <w:name w:val="ListLabel 114"/>
    <w:uiPriority w:val="99"/>
    <w:rsid w:val="007D51D0"/>
  </w:style>
  <w:style w:type="character" w:customStyle="1" w:styleId="ListLabel115">
    <w:name w:val="ListLabel 115"/>
    <w:uiPriority w:val="99"/>
    <w:rsid w:val="007D51D0"/>
  </w:style>
  <w:style w:type="character" w:customStyle="1" w:styleId="ListLabel116">
    <w:name w:val="ListLabel 116"/>
    <w:uiPriority w:val="99"/>
    <w:rsid w:val="007D51D0"/>
  </w:style>
  <w:style w:type="character" w:customStyle="1" w:styleId="ListLabel117">
    <w:name w:val="ListLabel 117"/>
    <w:uiPriority w:val="99"/>
    <w:rsid w:val="007D51D0"/>
  </w:style>
  <w:style w:type="character" w:customStyle="1" w:styleId="ListLabel118">
    <w:name w:val="ListLabel 118"/>
    <w:uiPriority w:val="99"/>
    <w:rsid w:val="007D51D0"/>
  </w:style>
  <w:style w:type="character" w:customStyle="1" w:styleId="ListLabel119">
    <w:name w:val="ListLabel 119"/>
    <w:uiPriority w:val="99"/>
    <w:rsid w:val="007D51D0"/>
  </w:style>
  <w:style w:type="character" w:customStyle="1" w:styleId="ListLabel120">
    <w:name w:val="ListLabel 120"/>
    <w:uiPriority w:val="99"/>
    <w:rsid w:val="007D51D0"/>
  </w:style>
  <w:style w:type="character" w:customStyle="1" w:styleId="ListLabel121">
    <w:name w:val="ListLabel 121"/>
    <w:uiPriority w:val="99"/>
    <w:rsid w:val="007D51D0"/>
  </w:style>
  <w:style w:type="character" w:customStyle="1" w:styleId="ListLabel122">
    <w:name w:val="ListLabel 122"/>
    <w:uiPriority w:val="99"/>
    <w:rsid w:val="007D51D0"/>
  </w:style>
  <w:style w:type="character" w:customStyle="1" w:styleId="ListLabel123">
    <w:name w:val="ListLabel 123"/>
    <w:uiPriority w:val="99"/>
    <w:rsid w:val="007D51D0"/>
  </w:style>
  <w:style w:type="character" w:customStyle="1" w:styleId="ListLabel124">
    <w:name w:val="ListLabel 124"/>
    <w:uiPriority w:val="99"/>
    <w:rsid w:val="007D51D0"/>
  </w:style>
  <w:style w:type="character" w:customStyle="1" w:styleId="ListLabel125">
    <w:name w:val="ListLabel 125"/>
    <w:uiPriority w:val="99"/>
    <w:rsid w:val="007D51D0"/>
  </w:style>
  <w:style w:type="character" w:customStyle="1" w:styleId="ListLabel126">
    <w:name w:val="ListLabel 126"/>
    <w:uiPriority w:val="99"/>
    <w:rsid w:val="007D51D0"/>
    <w:rPr>
      <w:rFonts w:ascii="Arial" w:hAnsi="Arial"/>
      <w:b/>
    </w:rPr>
  </w:style>
  <w:style w:type="character" w:customStyle="1" w:styleId="ListLabel127">
    <w:name w:val="ListLabel 127"/>
    <w:uiPriority w:val="99"/>
    <w:rsid w:val="007D51D0"/>
  </w:style>
  <w:style w:type="character" w:customStyle="1" w:styleId="ListLabel128">
    <w:name w:val="ListLabel 128"/>
    <w:uiPriority w:val="99"/>
    <w:rsid w:val="007D51D0"/>
  </w:style>
  <w:style w:type="character" w:customStyle="1" w:styleId="ListLabel129">
    <w:name w:val="ListLabel 129"/>
    <w:uiPriority w:val="99"/>
    <w:rsid w:val="007D51D0"/>
  </w:style>
  <w:style w:type="character" w:customStyle="1" w:styleId="ListLabel130">
    <w:name w:val="ListLabel 130"/>
    <w:uiPriority w:val="99"/>
    <w:rsid w:val="007D51D0"/>
  </w:style>
  <w:style w:type="character" w:customStyle="1" w:styleId="ListLabel131">
    <w:name w:val="ListLabel 131"/>
    <w:uiPriority w:val="99"/>
    <w:rsid w:val="007D51D0"/>
  </w:style>
  <w:style w:type="character" w:customStyle="1" w:styleId="ListLabel132">
    <w:name w:val="ListLabel 132"/>
    <w:uiPriority w:val="99"/>
    <w:rsid w:val="007D51D0"/>
  </w:style>
  <w:style w:type="character" w:customStyle="1" w:styleId="ListLabel133">
    <w:name w:val="ListLabel 133"/>
    <w:uiPriority w:val="99"/>
    <w:rsid w:val="007D51D0"/>
  </w:style>
  <w:style w:type="character" w:customStyle="1" w:styleId="ListLabel134">
    <w:name w:val="ListLabel 134"/>
    <w:uiPriority w:val="99"/>
    <w:rsid w:val="007D51D0"/>
  </w:style>
  <w:style w:type="character" w:customStyle="1" w:styleId="ListLabel135">
    <w:name w:val="ListLabel 135"/>
    <w:uiPriority w:val="99"/>
    <w:rsid w:val="007D51D0"/>
    <w:rPr>
      <w:rFonts w:ascii="Arial" w:hAnsi="Arial"/>
    </w:rPr>
  </w:style>
  <w:style w:type="character" w:customStyle="1" w:styleId="ListLabel136">
    <w:name w:val="ListLabel 136"/>
    <w:uiPriority w:val="99"/>
    <w:rsid w:val="007D51D0"/>
  </w:style>
  <w:style w:type="character" w:customStyle="1" w:styleId="ListLabel137">
    <w:name w:val="ListLabel 137"/>
    <w:uiPriority w:val="99"/>
    <w:rsid w:val="007D51D0"/>
  </w:style>
  <w:style w:type="character" w:customStyle="1" w:styleId="ListLabel138">
    <w:name w:val="ListLabel 138"/>
    <w:uiPriority w:val="99"/>
    <w:rsid w:val="007D51D0"/>
  </w:style>
  <w:style w:type="character" w:customStyle="1" w:styleId="ListLabel139">
    <w:name w:val="ListLabel 139"/>
    <w:uiPriority w:val="99"/>
    <w:rsid w:val="007D51D0"/>
  </w:style>
  <w:style w:type="character" w:customStyle="1" w:styleId="ListLabel140">
    <w:name w:val="ListLabel 140"/>
    <w:uiPriority w:val="99"/>
    <w:rsid w:val="007D51D0"/>
  </w:style>
  <w:style w:type="character" w:customStyle="1" w:styleId="ListLabel141">
    <w:name w:val="ListLabel 141"/>
    <w:uiPriority w:val="99"/>
    <w:rsid w:val="007D51D0"/>
  </w:style>
  <w:style w:type="character" w:customStyle="1" w:styleId="ListLabel142">
    <w:name w:val="ListLabel 142"/>
    <w:uiPriority w:val="99"/>
    <w:rsid w:val="007D51D0"/>
  </w:style>
  <w:style w:type="character" w:customStyle="1" w:styleId="ListLabel143">
    <w:name w:val="ListLabel 143"/>
    <w:uiPriority w:val="99"/>
    <w:rsid w:val="007D51D0"/>
  </w:style>
  <w:style w:type="character" w:customStyle="1" w:styleId="ListLabel144">
    <w:name w:val="ListLabel 144"/>
    <w:uiPriority w:val="99"/>
    <w:rsid w:val="007D51D0"/>
    <w:rPr>
      <w:rFonts w:ascii="Arial" w:hAnsi="Arial"/>
    </w:rPr>
  </w:style>
  <w:style w:type="character" w:customStyle="1" w:styleId="ListLabel145">
    <w:name w:val="ListLabel 145"/>
    <w:uiPriority w:val="99"/>
    <w:rsid w:val="007D51D0"/>
  </w:style>
  <w:style w:type="character" w:customStyle="1" w:styleId="ListLabel146">
    <w:name w:val="ListLabel 146"/>
    <w:uiPriority w:val="99"/>
    <w:rsid w:val="007D51D0"/>
  </w:style>
  <w:style w:type="character" w:customStyle="1" w:styleId="ListLabel147">
    <w:name w:val="ListLabel 147"/>
    <w:uiPriority w:val="99"/>
    <w:rsid w:val="007D51D0"/>
  </w:style>
  <w:style w:type="character" w:customStyle="1" w:styleId="ListLabel148">
    <w:name w:val="ListLabel 148"/>
    <w:uiPriority w:val="99"/>
    <w:rsid w:val="007D51D0"/>
  </w:style>
  <w:style w:type="character" w:customStyle="1" w:styleId="ListLabel149">
    <w:name w:val="ListLabel 149"/>
    <w:uiPriority w:val="99"/>
    <w:rsid w:val="007D51D0"/>
  </w:style>
  <w:style w:type="character" w:customStyle="1" w:styleId="ListLabel150">
    <w:name w:val="ListLabel 150"/>
    <w:uiPriority w:val="99"/>
    <w:rsid w:val="007D51D0"/>
  </w:style>
  <w:style w:type="character" w:customStyle="1" w:styleId="ListLabel151">
    <w:name w:val="ListLabel 151"/>
    <w:uiPriority w:val="99"/>
    <w:rsid w:val="007D51D0"/>
  </w:style>
  <w:style w:type="character" w:customStyle="1" w:styleId="ListLabel152">
    <w:name w:val="ListLabel 152"/>
    <w:uiPriority w:val="99"/>
    <w:rsid w:val="007D51D0"/>
  </w:style>
  <w:style w:type="character" w:customStyle="1" w:styleId="ListLabel153">
    <w:name w:val="ListLabel 153"/>
    <w:uiPriority w:val="99"/>
    <w:rsid w:val="007D51D0"/>
  </w:style>
  <w:style w:type="character" w:customStyle="1" w:styleId="ListLabel154">
    <w:name w:val="ListLabel 154"/>
    <w:uiPriority w:val="99"/>
    <w:rsid w:val="007D51D0"/>
  </w:style>
  <w:style w:type="character" w:customStyle="1" w:styleId="ListLabel155">
    <w:name w:val="ListLabel 155"/>
    <w:uiPriority w:val="99"/>
    <w:rsid w:val="007D51D0"/>
  </w:style>
  <w:style w:type="character" w:customStyle="1" w:styleId="ListLabel156">
    <w:name w:val="ListLabel 156"/>
    <w:uiPriority w:val="99"/>
    <w:rsid w:val="007D51D0"/>
    <w:rPr>
      <w:rFonts w:ascii="Arial" w:hAnsi="Arial"/>
      <w:b/>
    </w:rPr>
  </w:style>
  <w:style w:type="character" w:customStyle="1" w:styleId="ListLabel157">
    <w:name w:val="ListLabel 157"/>
    <w:uiPriority w:val="99"/>
    <w:rsid w:val="007D51D0"/>
  </w:style>
  <w:style w:type="character" w:customStyle="1" w:styleId="ListLabel158">
    <w:name w:val="ListLabel 158"/>
    <w:uiPriority w:val="99"/>
    <w:rsid w:val="007D51D0"/>
  </w:style>
  <w:style w:type="character" w:customStyle="1" w:styleId="ListLabel159">
    <w:name w:val="ListLabel 159"/>
    <w:uiPriority w:val="99"/>
    <w:rsid w:val="007D51D0"/>
  </w:style>
  <w:style w:type="character" w:customStyle="1" w:styleId="ListLabel160">
    <w:name w:val="ListLabel 160"/>
    <w:uiPriority w:val="99"/>
    <w:rsid w:val="007D51D0"/>
  </w:style>
  <w:style w:type="character" w:customStyle="1" w:styleId="ListLabel161">
    <w:name w:val="ListLabel 161"/>
    <w:uiPriority w:val="99"/>
    <w:rsid w:val="007D51D0"/>
  </w:style>
  <w:style w:type="character" w:customStyle="1" w:styleId="ListLabel162">
    <w:name w:val="ListLabel 162"/>
    <w:uiPriority w:val="99"/>
    <w:rsid w:val="007D51D0"/>
  </w:style>
  <w:style w:type="character" w:customStyle="1" w:styleId="ListLabel163">
    <w:name w:val="ListLabel 163"/>
    <w:uiPriority w:val="99"/>
    <w:rsid w:val="007D51D0"/>
  </w:style>
  <w:style w:type="character" w:customStyle="1" w:styleId="ListLabel164">
    <w:name w:val="ListLabel 164"/>
    <w:uiPriority w:val="99"/>
    <w:rsid w:val="007D51D0"/>
  </w:style>
  <w:style w:type="character" w:customStyle="1" w:styleId="ListLabel165">
    <w:name w:val="ListLabel 165"/>
    <w:uiPriority w:val="99"/>
    <w:rsid w:val="007D51D0"/>
  </w:style>
  <w:style w:type="character" w:customStyle="1" w:styleId="ListLabel166">
    <w:name w:val="ListLabel 166"/>
    <w:uiPriority w:val="99"/>
    <w:rsid w:val="007D51D0"/>
  </w:style>
  <w:style w:type="character" w:customStyle="1" w:styleId="ListLabel167">
    <w:name w:val="ListLabel 167"/>
    <w:uiPriority w:val="99"/>
    <w:rsid w:val="007D51D0"/>
  </w:style>
  <w:style w:type="character" w:customStyle="1" w:styleId="ListLabel168">
    <w:name w:val="ListLabel 168"/>
    <w:uiPriority w:val="99"/>
    <w:rsid w:val="007D51D0"/>
    <w:rPr>
      <w:rFonts w:ascii="Arial" w:hAnsi="Arial"/>
      <w:b/>
    </w:rPr>
  </w:style>
  <w:style w:type="character" w:customStyle="1" w:styleId="ListLabel169">
    <w:name w:val="ListLabel 169"/>
    <w:uiPriority w:val="99"/>
    <w:rsid w:val="007D51D0"/>
  </w:style>
  <w:style w:type="character" w:customStyle="1" w:styleId="ListLabel170">
    <w:name w:val="ListLabel 170"/>
    <w:uiPriority w:val="99"/>
    <w:rsid w:val="007D51D0"/>
  </w:style>
  <w:style w:type="character" w:customStyle="1" w:styleId="ListLabel171">
    <w:name w:val="ListLabel 171"/>
    <w:uiPriority w:val="99"/>
    <w:rsid w:val="007D51D0"/>
  </w:style>
  <w:style w:type="character" w:customStyle="1" w:styleId="ListLabel172">
    <w:name w:val="ListLabel 172"/>
    <w:uiPriority w:val="99"/>
    <w:rsid w:val="007D51D0"/>
  </w:style>
  <w:style w:type="character" w:customStyle="1" w:styleId="ListLabel173">
    <w:name w:val="ListLabel 173"/>
    <w:uiPriority w:val="99"/>
    <w:rsid w:val="007D51D0"/>
  </w:style>
  <w:style w:type="character" w:customStyle="1" w:styleId="ListLabel174">
    <w:name w:val="ListLabel 174"/>
    <w:uiPriority w:val="99"/>
    <w:rsid w:val="007D51D0"/>
  </w:style>
  <w:style w:type="character" w:customStyle="1" w:styleId="ListLabel175">
    <w:name w:val="ListLabel 175"/>
    <w:uiPriority w:val="99"/>
    <w:rsid w:val="007D51D0"/>
  </w:style>
  <w:style w:type="character" w:customStyle="1" w:styleId="ListLabel176">
    <w:name w:val="ListLabel 176"/>
    <w:uiPriority w:val="99"/>
    <w:rsid w:val="007D51D0"/>
  </w:style>
  <w:style w:type="character" w:customStyle="1" w:styleId="ListLabel177">
    <w:name w:val="ListLabel 177"/>
    <w:uiPriority w:val="99"/>
    <w:rsid w:val="007D51D0"/>
  </w:style>
  <w:style w:type="character" w:customStyle="1" w:styleId="ListLabel178">
    <w:name w:val="ListLabel 178"/>
    <w:uiPriority w:val="99"/>
    <w:rsid w:val="007D51D0"/>
  </w:style>
  <w:style w:type="character" w:customStyle="1" w:styleId="ListLabel179">
    <w:name w:val="ListLabel 179"/>
    <w:uiPriority w:val="99"/>
    <w:rsid w:val="007D51D0"/>
  </w:style>
  <w:style w:type="character" w:customStyle="1" w:styleId="ListLabel180">
    <w:name w:val="ListLabel 180"/>
    <w:uiPriority w:val="99"/>
    <w:rsid w:val="007D51D0"/>
  </w:style>
  <w:style w:type="character" w:customStyle="1" w:styleId="ListLabel181">
    <w:name w:val="ListLabel 181"/>
    <w:uiPriority w:val="99"/>
    <w:rsid w:val="007D51D0"/>
  </w:style>
  <w:style w:type="character" w:customStyle="1" w:styleId="ListLabel182">
    <w:name w:val="ListLabel 182"/>
    <w:uiPriority w:val="99"/>
    <w:rsid w:val="007D51D0"/>
  </w:style>
  <w:style w:type="character" w:customStyle="1" w:styleId="ListLabel183">
    <w:name w:val="ListLabel 183"/>
    <w:uiPriority w:val="99"/>
    <w:rsid w:val="007D51D0"/>
  </w:style>
  <w:style w:type="character" w:customStyle="1" w:styleId="ListLabel184">
    <w:name w:val="ListLabel 184"/>
    <w:uiPriority w:val="99"/>
    <w:rsid w:val="007D51D0"/>
  </w:style>
  <w:style w:type="character" w:customStyle="1" w:styleId="ListLabel185">
    <w:name w:val="ListLabel 185"/>
    <w:uiPriority w:val="99"/>
    <w:rsid w:val="007D51D0"/>
  </w:style>
  <w:style w:type="character" w:customStyle="1" w:styleId="ListLabel186">
    <w:name w:val="ListLabel 186"/>
    <w:uiPriority w:val="99"/>
    <w:rsid w:val="007D51D0"/>
    <w:rPr>
      <w:rFonts w:ascii="Arial" w:hAnsi="Arial"/>
      <w:b/>
    </w:rPr>
  </w:style>
  <w:style w:type="character" w:customStyle="1" w:styleId="ListLabel187">
    <w:name w:val="ListLabel 187"/>
    <w:uiPriority w:val="99"/>
    <w:rsid w:val="007D51D0"/>
  </w:style>
  <w:style w:type="character" w:customStyle="1" w:styleId="ListLabel188">
    <w:name w:val="ListLabel 188"/>
    <w:uiPriority w:val="99"/>
    <w:rsid w:val="007D51D0"/>
  </w:style>
  <w:style w:type="character" w:customStyle="1" w:styleId="ListLabel189">
    <w:name w:val="ListLabel 189"/>
    <w:uiPriority w:val="99"/>
    <w:rsid w:val="007D51D0"/>
  </w:style>
  <w:style w:type="character" w:customStyle="1" w:styleId="ListLabel190">
    <w:name w:val="ListLabel 190"/>
    <w:uiPriority w:val="99"/>
    <w:rsid w:val="007D51D0"/>
  </w:style>
  <w:style w:type="character" w:customStyle="1" w:styleId="ListLabel191">
    <w:name w:val="ListLabel 191"/>
    <w:uiPriority w:val="99"/>
    <w:rsid w:val="007D51D0"/>
  </w:style>
  <w:style w:type="character" w:customStyle="1" w:styleId="ListLabel192">
    <w:name w:val="ListLabel 192"/>
    <w:uiPriority w:val="99"/>
    <w:rsid w:val="007D51D0"/>
  </w:style>
  <w:style w:type="character" w:customStyle="1" w:styleId="ListLabel193">
    <w:name w:val="ListLabel 193"/>
    <w:uiPriority w:val="99"/>
    <w:rsid w:val="007D51D0"/>
  </w:style>
  <w:style w:type="character" w:customStyle="1" w:styleId="ListLabel194">
    <w:name w:val="ListLabel 194"/>
    <w:uiPriority w:val="99"/>
    <w:rsid w:val="007D51D0"/>
  </w:style>
  <w:style w:type="character" w:customStyle="1" w:styleId="ListLabel195">
    <w:name w:val="ListLabel 195"/>
    <w:uiPriority w:val="99"/>
    <w:rsid w:val="007D51D0"/>
  </w:style>
  <w:style w:type="character" w:customStyle="1" w:styleId="ListLabel196">
    <w:name w:val="ListLabel 196"/>
    <w:uiPriority w:val="99"/>
    <w:rsid w:val="007D51D0"/>
  </w:style>
  <w:style w:type="character" w:customStyle="1" w:styleId="ListLabel197">
    <w:name w:val="ListLabel 197"/>
    <w:uiPriority w:val="99"/>
    <w:rsid w:val="007D51D0"/>
  </w:style>
  <w:style w:type="character" w:customStyle="1" w:styleId="ListLabel198">
    <w:name w:val="ListLabel 198"/>
    <w:uiPriority w:val="99"/>
    <w:rsid w:val="007D51D0"/>
  </w:style>
  <w:style w:type="character" w:customStyle="1" w:styleId="ListLabel199">
    <w:name w:val="ListLabel 199"/>
    <w:uiPriority w:val="99"/>
    <w:rsid w:val="007D51D0"/>
  </w:style>
  <w:style w:type="character" w:customStyle="1" w:styleId="ListLabel200">
    <w:name w:val="ListLabel 200"/>
    <w:uiPriority w:val="99"/>
    <w:rsid w:val="007D51D0"/>
  </w:style>
  <w:style w:type="character" w:customStyle="1" w:styleId="ListLabel201">
    <w:name w:val="ListLabel 201"/>
    <w:uiPriority w:val="99"/>
    <w:rsid w:val="007D51D0"/>
  </w:style>
  <w:style w:type="character" w:customStyle="1" w:styleId="ListLabel202">
    <w:name w:val="ListLabel 202"/>
    <w:uiPriority w:val="99"/>
    <w:rsid w:val="007D51D0"/>
  </w:style>
  <w:style w:type="character" w:customStyle="1" w:styleId="ListLabel203">
    <w:name w:val="ListLabel 203"/>
    <w:uiPriority w:val="99"/>
    <w:rsid w:val="007D51D0"/>
  </w:style>
  <w:style w:type="character" w:customStyle="1" w:styleId="ListLabel204">
    <w:name w:val="ListLabel 204"/>
    <w:uiPriority w:val="99"/>
    <w:rsid w:val="007D51D0"/>
  </w:style>
  <w:style w:type="character" w:customStyle="1" w:styleId="ListLabel205">
    <w:name w:val="ListLabel 205"/>
    <w:uiPriority w:val="99"/>
    <w:rsid w:val="007D51D0"/>
  </w:style>
  <w:style w:type="character" w:customStyle="1" w:styleId="ListLabel206">
    <w:name w:val="ListLabel 206"/>
    <w:uiPriority w:val="99"/>
    <w:rsid w:val="007D51D0"/>
  </w:style>
  <w:style w:type="character" w:customStyle="1" w:styleId="ListLabel207">
    <w:name w:val="ListLabel 207"/>
    <w:uiPriority w:val="99"/>
    <w:rsid w:val="007D51D0"/>
  </w:style>
  <w:style w:type="character" w:customStyle="1" w:styleId="ListLabel208">
    <w:name w:val="ListLabel 208"/>
    <w:uiPriority w:val="99"/>
    <w:rsid w:val="007D51D0"/>
  </w:style>
  <w:style w:type="character" w:customStyle="1" w:styleId="ListLabel209">
    <w:name w:val="ListLabel 209"/>
    <w:uiPriority w:val="99"/>
    <w:rsid w:val="007D51D0"/>
  </w:style>
  <w:style w:type="character" w:customStyle="1" w:styleId="ListLabel210">
    <w:name w:val="ListLabel 210"/>
    <w:uiPriority w:val="99"/>
    <w:rsid w:val="007D51D0"/>
  </w:style>
  <w:style w:type="character" w:customStyle="1" w:styleId="ListLabel211">
    <w:name w:val="ListLabel 211"/>
    <w:uiPriority w:val="99"/>
    <w:rsid w:val="007D51D0"/>
    <w:rPr>
      <w:rFonts w:eastAsia="Times New Roman"/>
    </w:rPr>
  </w:style>
  <w:style w:type="character" w:customStyle="1" w:styleId="ListLabel212">
    <w:name w:val="ListLabel 212"/>
    <w:uiPriority w:val="99"/>
    <w:rsid w:val="007D51D0"/>
    <w:rPr>
      <w:rFonts w:eastAsia="Times New Roman"/>
    </w:rPr>
  </w:style>
  <w:style w:type="character" w:customStyle="1" w:styleId="ListLabel213">
    <w:name w:val="ListLabel 213"/>
    <w:uiPriority w:val="99"/>
    <w:rsid w:val="007D51D0"/>
    <w:rPr>
      <w:b/>
      <w:i/>
      <w:color w:val="00000A"/>
    </w:rPr>
  </w:style>
  <w:style w:type="character" w:customStyle="1" w:styleId="ListLabel214">
    <w:name w:val="ListLabel 214"/>
    <w:uiPriority w:val="99"/>
    <w:rsid w:val="007D51D0"/>
  </w:style>
  <w:style w:type="character" w:customStyle="1" w:styleId="ListLabel215">
    <w:name w:val="ListLabel 215"/>
    <w:uiPriority w:val="99"/>
    <w:rsid w:val="007D51D0"/>
  </w:style>
  <w:style w:type="character" w:customStyle="1" w:styleId="ListLabel216">
    <w:name w:val="ListLabel 216"/>
    <w:uiPriority w:val="99"/>
    <w:rsid w:val="007D51D0"/>
  </w:style>
  <w:style w:type="character" w:customStyle="1" w:styleId="ListLabel217">
    <w:name w:val="ListLabel 217"/>
    <w:uiPriority w:val="99"/>
    <w:rsid w:val="007D51D0"/>
  </w:style>
  <w:style w:type="character" w:customStyle="1" w:styleId="ListLabel218">
    <w:name w:val="ListLabel 218"/>
    <w:uiPriority w:val="99"/>
    <w:rsid w:val="007D51D0"/>
  </w:style>
  <w:style w:type="character" w:customStyle="1" w:styleId="ListLabel219">
    <w:name w:val="ListLabel 219"/>
    <w:uiPriority w:val="99"/>
    <w:rsid w:val="007D51D0"/>
  </w:style>
  <w:style w:type="character" w:customStyle="1" w:styleId="ListLabel220">
    <w:name w:val="ListLabel 220"/>
    <w:uiPriority w:val="99"/>
    <w:rsid w:val="007D51D0"/>
  </w:style>
  <w:style w:type="character" w:customStyle="1" w:styleId="ListLabel221">
    <w:name w:val="ListLabel 221"/>
    <w:uiPriority w:val="99"/>
    <w:rsid w:val="007D51D0"/>
  </w:style>
  <w:style w:type="character" w:customStyle="1" w:styleId="ListLabel222">
    <w:name w:val="ListLabel 222"/>
    <w:uiPriority w:val="99"/>
    <w:rsid w:val="007D51D0"/>
    <w:rPr>
      <w:b/>
      <w:i/>
      <w:color w:val="00000A"/>
    </w:rPr>
  </w:style>
  <w:style w:type="character" w:customStyle="1" w:styleId="ListLabel223">
    <w:name w:val="ListLabel 223"/>
    <w:uiPriority w:val="99"/>
    <w:rsid w:val="007D51D0"/>
  </w:style>
  <w:style w:type="character" w:customStyle="1" w:styleId="ListLabel224">
    <w:name w:val="ListLabel 224"/>
    <w:uiPriority w:val="99"/>
    <w:rsid w:val="007D51D0"/>
  </w:style>
  <w:style w:type="character" w:customStyle="1" w:styleId="ListLabel225">
    <w:name w:val="ListLabel 225"/>
    <w:uiPriority w:val="99"/>
    <w:rsid w:val="007D51D0"/>
  </w:style>
  <w:style w:type="character" w:customStyle="1" w:styleId="ListLabel226">
    <w:name w:val="ListLabel 226"/>
    <w:uiPriority w:val="99"/>
    <w:rsid w:val="007D51D0"/>
  </w:style>
  <w:style w:type="character" w:customStyle="1" w:styleId="ListLabel227">
    <w:name w:val="ListLabel 227"/>
    <w:uiPriority w:val="99"/>
    <w:rsid w:val="007D51D0"/>
  </w:style>
  <w:style w:type="character" w:customStyle="1" w:styleId="ListLabel228">
    <w:name w:val="ListLabel 228"/>
    <w:uiPriority w:val="99"/>
    <w:rsid w:val="007D51D0"/>
  </w:style>
  <w:style w:type="character" w:customStyle="1" w:styleId="ListLabel229">
    <w:name w:val="ListLabel 229"/>
    <w:uiPriority w:val="99"/>
    <w:rsid w:val="007D51D0"/>
  </w:style>
  <w:style w:type="character" w:customStyle="1" w:styleId="ListLabel230">
    <w:name w:val="ListLabel 230"/>
    <w:uiPriority w:val="99"/>
    <w:rsid w:val="007D51D0"/>
  </w:style>
  <w:style w:type="character" w:customStyle="1" w:styleId="ListLabel231">
    <w:name w:val="ListLabel 231"/>
    <w:uiPriority w:val="99"/>
    <w:rsid w:val="007D51D0"/>
    <w:rPr>
      <w:b/>
      <w:i/>
    </w:rPr>
  </w:style>
  <w:style w:type="character" w:customStyle="1" w:styleId="ListLabel232">
    <w:name w:val="ListLabel 232"/>
    <w:uiPriority w:val="99"/>
    <w:rsid w:val="007D51D0"/>
    <w:rPr>
      <w:rFonts w:ascii="Arial" w:hAnsi="Arial"/>
      <w:b/>
      <w:sz w:val="20"/>
    </w:rPr>
  </w:style>
  <w:style w:type="character" w:customStyle="1" w:styleId="ListLabel233">
    <w:name w:val="ListLabel 233"/>
    <w:uiPriority w:val="99"/>
    <w:rsid w:val="007D51D0"/>
  </w:style>
  <w:style w:type="character" w:customStyle="1" w:styleId="ListLabel234">
    <w:name w:val="ListLabel 234"/>
    <w:uiPriority w:val="99"/>
    <w:rsid w:val="007D51D0"/>
  </w:style>
  <w:style w:type="character" w:customStyle="1" w:styleId="ListLabel235">
    <w:name w:val="ListLabel 235"/>
    <w:uiPriority w:val="99"/>
    <w:rsid w:val="007D51D0"/>
  </w:style>
  <w:style w:type="character" w:customStyle="1" w:styleId="ListLabel236">
    <w:name w:val="ListLabel 236"/>
    <w:uiPriority w:val="99"/>
    <w:rsid w:val="007D51D0"/>
  </w:style>
  <w:style w:type="character" w:customStyle="1" w:styleId="ListLabel237">
    <w:name w:val="ListLabel 237"/>
    <w:uiPriority w:val="99"/>
    <w:rsid w:val="007D51D0"/>
  </w:style>
  <w:style w:type="character" w:customStyle="1" w:styleId="ListLabel238">
    <w:name w:val="ListLabel 238"/>
    <w:uiPriority w:val="99"/>
    <w:rsid w:val="007D51D0"/>
  </w:style>
  <w:style w:type="character" w:customStyle="1" w:styleId="ListLabel239">
    <w:name w:val="ListLabel 239"/>
    <w:uiPriority w:val="99"/>
    <w:rsid w:val="007D51D0"/>
  </w:style>
  <w:style w:type="character" w:customStyle="1" w:styleId="ListLabel240">
    <w:name w:val="ListLabel 240"/>
    <w:uiPriority w:val="99"/>
    <w:rsid w:val="007D51D0"/>
  </w:style>
  <w:style w:type="character" w:customStyle="1" w:styleId="ListLabel241">
    <w:name w:val="ListLabel 241"/>
    <w:uiPriority w:val="99"/>
    <w:rsid w:val="007D51D0"/>
    <w:rPr>
      <w:rFonts w:ascii="Arial" w:hAnsi="Arial"/>
    </w:rPr>
  </w:style>
  <w:style w:type="character" w:customStyle="1" w:styleId="ListLabel242">
    <w:name w:val="ListLabel 242"/>
    <w:uiPriority w:val="99"/>
    <w:rsid w:val="007D51D0"/>
  </w:style>
  <w:style w:type="character" w:customStyle="1" w:styleId="ListLabel243">
    <w:name w:val="ListLabel 243"/>
    <w:uiPriority w:val="99"/>
    <w:rsid w:val="007D51D0"/>
  </w:style>
  <w:style w:type="character" w:customStyle="1" w:styleId="ListLabel244">
    <w:name w:val="ListLabel 244"/>
    <w:uiPriority w:val="99"/>
    <w:rsid w:val="007D51D0"/>
  </w:style>
  <w:style w:type="character" w:customStyle="1" w:styleId="ListLabel245">
    <w:name w:val="ListLabel 245"/>
    <w:uiPriority w:val="99"/>
    <w:rsid w:val="007D51D0"/>
  </w:style>
  <w:style w:type="character" w:customStyle="1" w:styleId="ListLabel246">
    <w:name w:val="ListLabel 246"/>
    <w:uiPriority w:val="99"/>
    <w:rsid w:val="007D51D0"/>
  </w:style>
  <w:style w:type="character" w:customStyle="1" w:styleId="ListLabel247">
    <w:name w:val="ListLabel 247"/>
    <w:uiPriority w:val="99"/>
    <w:rsid w:val="007D51D0"/>
  </w:style>
  <w:style w:type="character" w:customStyle="1" w:styleId="ListLabel248">
    <w:name w:val="ListLabel 248"/>
    <w:uiPriority w:val="99"/>
    <w:rsid w:val="007D51D0"/>
  </w:style>
  <w:style w:type="character" w:customStyle="1" w:styleId="ListLabel249">
    <w:name w:val="ListLabel 249"/>
    <w:uiPriority w:val="99"/>
    <w:rsid w:val="007D51D0"/>
  </w:style>
  <w:style w:type="character" w:customStyle="1" w:styleId="ListLabel250">
    <w:name w:val="ListLabel 250"/>
    <w:uiPriority w:val="99"/>
    <w:rsid w:val="007D51D0"/>
    <w:rPr>
      <w:rFonts w:ascii="Arial" w:hAnsi="Arial"/>
      <w:b/>
    </w:rPr>
  </w:style>
  <w:style w:type="character" w:customStyle="1" w:styleId="ListLabel251">
    <w:name w:val="ListLabel 251"/>
    <w:uiPriority w:val="99"/>
    <w:rsid w:val="007D51D0"/>
  </w:style>
  <w:style w:type="character" w:customStyle="1" w:styleId="ListLabel252">
    <w:name w:val="ListLabel 252"/>
    <w:uiPriority w:val="99"/>
    <w:rsid w:val="007D51D0"/>
  </w:style>
  <w:style w:type="character" w:customStyle="1" w:styleId="ListLabel253">
    <w:name w:val="ListLabel 253"/>
    <w:uiPriority w:val="99"/>
    <w:rsid w:val="007D51D0"/>
  </w:style>
  <w:style w:type="character" w:customStyle="1" w:styleId="ListLabel254">
    <w:name w:val="ListLabel 254"/>
    <w:uiPriority w:val="99"/>
    <w:rsid w:val="007D51D0"/>
  </w:style>
  <w:style w:type="character" w:customStyle="1" w:styleId="ListLabel255">
    <w:name w:val="ListLabel 255"/>
    <w:uiPriority w:val="99"/>
    <w:rsid w:val="007D51D0"/>
  </w:style>
  <w:style w:type="character" w:customStyle="1" w:styleId="ListLabel256">
    <w:name w:val="ListLabel 256"/>
    <w:uiPriority w:val="99"/>
    <w:rsid w:val="007D51D0"/>
  </w:style>
  <w:style w:type="character" w:customStyle="1" w:styleId="ListLabel257">
    <w:name w:val="ListLabel 257"/>
    <w:uiPriority w:val="99"/>
    <w:rsid w:val="007D51D0"/>
  </w:style>
  <w:style w:type="character" w:customStyle="1" w:styleId="ListLabel258">
    <w:name w:val="ListLabel 258"/>
    <w:uiPriority w:val="99"/>
    <w:rsid w:val="007D51D0"/>
  </w:style>
  <w:style w:type="character" w:customStyle="1" w:styleId="ListLabel259">
    <w:name w:val="ListLabel 259"/>
    <w:uiPriority w:val="99"/>
    <w:rsid w:val="007D51D0"/>
    <w:rPr>
      <w:rFonts w:ascii="Arial" w:hAnsi="Arial"/>
      <w:b/>
    </w:rPr>
  </w:style>
  <w:style w:type="character" w:customStyle="1" w:styleId="ListLabel260">
    <w:name w:val="ListLabel 260"/>
    <w:uiPriority w:val="99"/>
    <w:rsid w:val="007D51D0"/>
  </w:style>
  <w:style w:type="character" w:customStyle="1" w:styleId="ListLabel261">
    <w:name w:val="ListLabel 261"/>
    <w:uiPriority w:val="99"/>
    <w:rsid w:val="007D51D0"/>
  </w:style>
  <w:style w:type="character" w:customStyle="1" w:styleId="ListLabel262">
    <w:name w:val="ListLabel 262"/>
    <w:uiPriority w:val="99"/>
    <w:rsid w:val="007D51D0"/>
  </w:style>
  <w:style w:type="character" w:customStyle="1" w:styleId="ListLabel263">
    <w:name w:val="ListLabel 263"/>
    <w:uiPriority w:val="99"/>
    <w:rsid w:val="007D51D0"/>
  </w:style>
  <w:style w:type="character" w:customStyle="1" w:styleId="ListLabel264">
    <w:name w:val="ListLabel 264"/>
    <w:uiPriority w:val="99"/>
    <w:rsid w:val="007D51D0"/>
  </w:style>
  <w:style w:type="character" w:customStyle="1" w:styleId="ListLabel265">
    <w:name w:val="ListLabel 265"/>
    <w:uiPriority w:val="99"/>
    <w:rsid w:val="007D51D0"/>
  </w:style>
  <w:style w:type="character" w:customStyle="1" w:styleId="ListLabel266">
    <w:name w:val="ListLabel 266"/>
    <w:uiPriority w:val="99"/>
    <w:rsid w:val="007D51D0"/>
  </w:style>
  <w:style w:type="character" w:customStyle="1" w:styleId="ListLabel267">
    <w:name w:val="ListLabel 267"/>
    <w:uiPriority w:val="99"/>
    <w:rsid w:val="007D51D0"/>
  </w:style>
  <w:style w:type="character" w:customStyle="1" w:styleId="ListLabel268">
    <w:name w:val="ListLabel 268"/>
    <w:uiPriority w:val="99"/>
    <w:rsid w:val="007D51D0"/>
    <w:rPr>
      <w:rFonts w:ascii="Arial" w:hAnsi="Arial"/>
      <w:b/>
    </w:rPr>
  </w:style>
  <w:style w:type="character" w:customStyle="1" w:styleId="ListLabel269">
    <w:name w:val="ListLabel 269"/>
    <w:uiPriority w:val="99"/>
    <w:rsid w:val="007D51D0"/>
  </w:style>
  <w:style w:type="character" w:customStyle="1" w:styleId="ListLabel270">
    <w:name w:val="ListLabel 270"/>
    <w:uiPriority w:val="99"/>
    <w:rsid w:val="007D51D0"/>
  </w:style>
  <w:style w:type="character" w:customStyle="1" w:styleId="ListLabel271">
    <w:name w:val="ListLabel 271"/>
    <w:uiPriority w:val="99"/>
    <w:rsid w:val="007D51D0"/>
  </w:style>
  <w:style w:type="character" w:customStyle="1" w:styleId="ListLabel272">
    <w:name w:val="ListLabel 272"/>
    <w:uiPriority w:val="99"/>
    <w:rsid w:val="007D51D0"/>
  </w:style>
  <w:style w:type="character" w:customStyle="1" w:styleId="ListLabel273">
    <w:name w:val="ListLabel 273"/>
    <w:uiPriority w:val="99"/>
    <w:rsid w:val="007D51D0"/>
  </w:style>
  <w:style w:type="character" w:customStyle="1" w:styleId="ListLabel274">
    <w:name w:val="ListLabel 274"/>
    <w:uiPriority w:val="99"/>
    <w:rsid w:val="007D51D0"/>
  </w:style>
  <w:style w:type="character" w:customStyle="1" w:styleId="ListLabel275">
    <w:name w:val="ListLabel 275"/>
    <w:uiPriority w:val="99"/>
    <w:rsid w:val="007D51D0"/>
  </w:style>
  <w:style w:type="character" w:customStyle="1" w:styleId="ListLabel276">
    <w:name w:val="ListLabel 276"/>
    <w:uiPriority w:val="99"/>
    <w:rsid w:val="007D51D0"/>
  </w:style>
  <w:style w:type="character" w:customStyle="1" w:styleId="ListLabel277">
    <w:name w:val="ListLabel 277"/>
    <w:uiPriority w:val="99"/>
    <w:rsid w:val="007D51D0"/>
    <w:rPr>
      <w:rFonts w:ascii="Arial" w:hAnsi="Arial"/>
      <w:b/>
    </w:rPr>
  </w:style>
  <w:style w:type="character" w:customStyle="1" w:styleId="ListLabel278">
    <w:name w:val="ListLabel 278"/>
    <w:uiPriority w:val="99"/>
    <w:rsid w:val="007D51D0"/>
  </w:style>
  <w:style w:type="character" w:customStyle="1" w:styleId="ListLabel279">
    <w:name w:val="ListLabel 279"/>
    <w:uiPriority w:val="99"/>
    <w:rsid w:val="007D51D0"/>
  </w:style>
  <w:style w:type="character" w:customStyle="1" w:styleId="ListLabel280">
    <w:name w:val="ListLabel 280"/>
    <w:uiPriority w:val="99"/>
    <w:rsid w:val="007D51D0"/>
  </w:style>
  <w:style w:type="character" w:customStyle="1" w:styleId="ListLabel281">
    <w:name w:val="ListLabel 281"/>
    <w:uiPriority w:val="99"/>
    <w:rsid w:val="007D51D0"/>
  </w:style>
  <w:style w:type="character" w:customStyle="1" w:styleId="ListLabel282">
    <w:name w:val="ListLabel 282"/>
    <w:uiPriority w:val="99"/>
    <w:rsid w:val="007D51D0"/>
  </w:style>
  <w:style w:type="character" w:customStyle="1" w:styleId="ListLabel283">
    <w:name w:val="ListLabel 283"/>
    <w:uiPriority w:val="99"/>
    <w:rsid w:val="007D51D0"/>
  </w:style>
  <w:style w:type="character" w:customStyle="1" w:styleId="ListLabel284">
    <w:name w:val="ListLabel 284"/>
    <w:uiPriority w:val="99"/>
    <w:rsid w:val="007D51D0"/>
  </w:style>
  <w:style w:type="character" w:customStyle="1" w:styleId="ListLabel285">
    <w:name w:val="ListLabel 285"/>
    <w:uiPriority w:val="99"/>
    <w:rsid w:val="007D51D0"/>
  </w:style>
  <w:style w:type="character" w:customStyle="1" w:styleId="ListLabel286">
    <w:name w:val="ListLabel 286"/>
    <w:uiPriority w:val="99"/>
    <w:rsid w:val="007D51D0"/>
    <w:rPr>
      <w:rFonts w:ascii="Arial" w:hAnsi="Arial"/>
    </w:rPr>
  </w:style>
  <w:style w:type="character" w:customStyle="1" w:styleId="ListLabel287">
    <w:name w:val="ListLabel 287"/>
    <w:uiPriority w:val="99"/>
    <w:rsid w:val="007D51D0"/>
  </w:style>
  <w:style w:type="character" w:customStyle="1" w:styleId="ListLabel288">
    <w:name w:val="ListLabel 288"/>
    <w:uiPriority w:val="99"/>
    <w:rsid w:val="007D51D0"/>
  </w:style>
  <w:style w:type="character" w:customStyle="1" w:styleId="ListLabel289">
    <w:name w:val="ListLabel 289"/>
    <w:uiPriority w:val="99"/>
    <w:rsid w:val="007D51D0"/>
  </w:style>
  <w:style w:type="character" w:customStyle="1" w:styleId="ListLabel290">
    <w:name w:val="ListLabel 290"/>
    <w:uiPriority w:val="99"/>
    <w:rsid w:val="007D51D0"/>
  </w:style>
  <w:style w:type="character" w:customStyle="1" w:styleId="ListLabel291">
    <w:name w:val="ListLabel 291"/>
    <w:uiPriority w:val="99"/>
    <w:rsid w:val="007D51D0"/>
  </w:style>
  <w:style w:type="character" w:customStyle="1" w:styleId="ListLabel292">
    <w:name w:val="ListLabel 292"/>
    <w:uiPriority w:val="99"/>
    <w:rsid w:val="007D51D0"/>
  </w:style>
  <w:style w:type="character" w:customStyle="1" w:styleId="ListLabel293">
    <w:name w:val="ListLabel 293"/>
    <w:uiPriority w:val="99"/>
    <w:rsid w:val="007D51D0"/>
  </w:style>
  <w:style w:type="character" w:customStyle="1" w:styleId="ListLabel294">
    <w:name w:val="ListLabel 294"/>
    <w:uiPriority w:val="99"/>
    <w:rsid w:val="007D51D0"/>
  </w:style>
  <w:style w:type="character" w:customStyle="1" w:styleId="ListLabel295">
    <w:name w:val="ListLabel 295"/>
    <w:uiPriority w:val="99"/>
    <w:rsid w:val="007D51D0"/>
    <w:rPr>
      <w:rFonts w:ascii="Arial" w:hAnsi="Arial"/>
      <w:b/>
    </w:rPr>
  </w:style>
  <w:style w:type="character" w:customStyle="1" w:styleId="ListLabel296">
    <w:name w:val="ListLabel 296"/>
    <w:uiPriority w:val="99"/>
    <w:rsid w:val="007D51D0"/>
  </w:style>
  <w:style w:type="character" w:customStyle="1" w:styleId="ListLabel297">
    <w:name w:val="ListLabel 297"/>
    <w:uiPriority w:val="99"/>
    <w:rsid w:val="007D51D0"/>
  </w:style>
  <w:style w:type="character" w:customStyle="1" w:styleId="ListLabel298">
    <w:name w:val="ListLabel 298"/>
    <w:uiPriority w:val="99"/>
    <w:rsid w:val="007D51D0"/>
  </w:style>
  <w:style w:type="character" w:customStyle="1" w:styleId="ListLabel299">
    <w:name w:val="ListLabel 299"/>
    <w:uiPriority w:val="99"/>
    <w:rsid w:val="007D51D0"/>
  </w:style>
  <w:style w:type="character" w:customStyle="1" w:styleId="ListLabel300">
    <w:name w:val="ListLabel 300"/>
    <w:uiPriority w:val="99"/>
    <w:rsid w:val="007D51D0"/>
  </w:style>
  <w:style w:type="character" w:customStyle="1" w:styleId="ListLabel301">
    <w:name w:val="ListLabel 301"/>
    <w:uiPriority w:val="99"/>
    <w:rsid w:val="007D51D0"/>
  </w:style>
  <w:style w:type="character" w:customStyle="1" w:styleId="ListLabel302">
    <w:name w:val="ListLabel 302"/>
    <w:uiPriority w:val="99"/>
    <w:rsid w:val="007D51D0"/>
  </w:style>
  <w:style w:type="character" w:customStyle="1" w:styleId="ListLabel303">
    <w:name w:val="ListLabel 303"/>
    <w:uiPriority w:val="99"/>
    <w:rsid w:val="007D51D0"/>
  </w:style>
  <w:style w:type="character" w:customStyle="1" w:styleId="ListLabel304">
    <w:name w:val="ListLabel 304"/>
    <w:uiPriority w:val="99"/>
    <w:rsid w:val="007D51D0"/>
    <w:rPr>
      <w:rFonts w:ascii="Arial" w:hAnsi="Arial"/>
    </w:rPr>
  </w:style>
  <w:style w:type="character" w:customStyle="1" w:styleId="ListLabel305">
    <w:name w:val="ListLabel 305"/>
    <w:uiPriority w:val="99"/>
    <w:rsid w:val="007D51D0"/>
  </w:style>
  <w:style w:type="character" w:customStyle="1" w:styleId="ListLabel306">
    <w:name w:val="ListLabel 306"/>
    <w:uiPriority w:val="99"/>
    <w:rsid w:val="007D51D0"/>
  </w:style>
  <w:style w:type="character" w:customStyle="1" w:styleId="ListLabel307">
    <w:name w:val="ListLabel 307"/>
    <w:uiPriority w:val="99"/>
    <w:rsid w:val="007D51D0"/>
  </w:style>
  <w:style w:type="character" w:customStyle="1" w:styleId="ListLabel308">
    <w:name w:val="ListLabel 308"/>
    <w:uiPriority w:val="99"/>
    <w:rsid w:val="007D51D0"/>
  </w:style>
  <w:style w:type="character" w:customStyle="1" w:styleId="ListLabel309">
    <w:name w:val="ListLabel 309"/>
    <w:uiPriority w:val="99"/>
    <w:rsid w:val="007D51D0"/>
  </w:style>
  <w:style w:type="character" w:customStyle="1" w:styleId="ListLabel310">
    <w:name w:val="ListLabel 310"/>
    <w:uiPriority w:val="99"/>
    <w:rsid w:val="007D51D0"/>
  </w:style>
  <w:style w:type="character" w:customStyle="1" w:styleId="ListLabel311">
    <w:name w:val="ListLabel 311"/>
    <w:uiPriority w:val="99"/>
    <w:rsid w:val="007D51D0"/>
  </w:style>
  <w:style w:type="character" w:customStyle="1" w:styleId="ListLabel312">
    <w:name w:val="ListLabel 312"/>
    <w:uiPriority w:val="99"/>
    <w:rsid w:val="007D51D0"/>
  </w:style>
  <w:style w:type="character" w:customStyle="1" w:styleId="ListLabel313">
    <w:name w:val="ListLabel 313"/>
    <w:uiPriority w:val="99"/>
    <w:rsid w:val="007D51D0"/>
    <w:rPr>
      <w:rFonts w:ascii="Arial" w:hAnsi="Arial"/>
    </w:rPr>
  </w:style>
  <w:style w:type="character" w:customStyle="1" w:styleId="ListLabel314">
    <w:name w:val="ListLabel 314"/>
    <w:uiPriority w:val="99"/>
    <w:rsid w:val="007D51D0"/>
  </w:style>
  <w:style w:type="character" w:customStyle="1" w:styleId="ListLabel315">
    <w:name w:val="ListLabel 315"/>
    <w:uiPriority w:val="99"/>
    <w:rsid w:val="007D51D0"/>
  </w:style>
  <w:style w:type="character" w:customStyle="1" w:styleId="ListLabel316">
    <w:name w:val="ListLabel 316"/>
    <w:uiPriority w:val="99"/>
    <w:rsid w:val="007D51D0"/>
  </w:style>
  <w:style w:type="character" w:customStyle="1" w:styleId="ListLabel317">
    <w:name w:val="ListLabel 317"/>
    <w:uiPriority w:val="99"/>
    <w:rsid w:val="007D51D0"/>
  </w:style>
  <w:style w:type="character" w:customStyle="1" w:styleId="ListLabel318">
    <w:name w:val="ListLabel 318"/>
    <w:uiPriority w:val="99"/>
    <w:rsid w:val="007D51D0"/>
  </w:style>
  <w:style w:type="character" w:customStyle="1" w:styleId="ListLabel319">
    <w:name w:val="ListLabel 319"/>
    <w:uiPriority w:val="99"/>
    <w:rsid w:val="007D51D0"/>
  </w:style>
  <w:style w:type="character" w:customStyle="1" w:styleId="ListLabel320">
    <w:name w:val="ListLabel 320"/>
    <w:uiPriority w:val="99"/>
    <w:rsid w:val="007D51D0"/>
  </w:style>
  <w:style w:type="character" w:customStyle="1" w:styleId="ListLabel321">
    <w:name w:val="ListLabel 321"/>
    <w:uiPriority w:val="99"/>
    <w:rsid w:val="007D51D0"/>
  </w:style>
  <w:style w:type="character" w:customStyle="1" w:styleId="ListLabel322">
    <w:name w:val="ListLabel 322"/>
    <w:uiPriority w:val="99"/>
    <w:rsid w:val="007D51D0"/>
    <w:rPr>
      <w:rFonts w:ascii="Arial" w:hAnsi="Arial"/>
      <w:b/>
    </w:rPr>
  </w:style>
  <w:style w:type="character" w:customStyle="1" w:styleId="ListLabel323">
    <w:name w:val="ListLabel 323"/>
    <w:uiPriority w:val="99"/>
    <w:rsid w:val="007D51D0"/>
  </w:style>
  <w:style w:type="character" w:customStyle="1" w:styleId="ListLabel324">
    <w:name w:val="ListLabel 324"/>
    <w:uiPriority w:val="99"/>
    <w:rsid w:val="007D51D0"/>
  </w:style>
  <w:style w:type="character" w:customStyle="1" w:styleId="ListLabel325">
    <w:name w:val="ListLabel 325"/>
    <w:uiPriority w:val="99"/>
    <w:rsid w:val="007D51D0"/>
  </w:style>
  <w:style w:type="character" w:customStyle="1" w:styleId="ListLabel326">
    <w:name w:val="ListLabel 326"/>
    <w:uiPriority w:val="99"/>
    <w:rsid w:val="007D51D0"/>
  </w:style>
  <w:style w:type="character" w:customStyle="1" w:styleId="ListLabel327">
    <w:name w:val="ListLabel 327"/>
    <w:uiPriority w:val="99"/>
    <w:rsid w:val="007D51D0"/>
  </w:style>
  <w:style w:type="character" w:customStyle="1" w:styleId="ListLabel328">
    <w:name w:val="ListLabel 328"/>
    <w:uiPriority w:val="99"/>
    <w:rsid w:val="007D51D0"/>
  </w:style>
  <w:style w:type="character" w:customStyle="1" w:styleId="ListLabel329">
    <w:name w:val="ListLabel 329"/>
    <w:uiPriority w:val="99"/>
    <w:rsid w:val="007D51D0"/>
  </w:style>
  <w:style w:type="character" w:customStyle="1" w:styleId="ListLabel330">
    <w:name w:val="ListLabel 330"/>
    <w:uiPriority w:val="99"/>
    <w:rsid w:val="007D51D0"/>
  </w:style>
  <w:style w:type="character" w:customStyle="1" w:styleId="ListLabel331">
    <w:name w:val="ListLabel 331"/>
    <w:uiPriority w:val="99"/>
    <w:rsid w:val="007D51D0"/>
    <w:rPr>
      <w:rFonts w:ascii="Arial" w:hAnsi="Arial"/>
      <w:b/>
    </w:rPr>
  </w:style>
  <w:style w:type="character" w:customStyle="1" w:styleId="ListLabel332">
    <w:name w:val="ListLabel 332"/>
    <w:uiPriority w:val="99"/>
    <w:rsid w:val="007D51D0"/>
  </w:style>
  <w:style w:type="character" w:customStyle="1" w:styleId="ListLabel333">
    <w:name w:val="ListLabel 333"/>
    <w:uiPriority w:val="99"/>
    <w:rsid w:val="007D51D0"/>
  </w:style>
  <w:style w:type="character" w:customStyle="1" w:styleId="ListLabel334">
    <w:name w:val="ListLabel 334"/>
    <w:uiPriority w:val="99"/>
    <w:rsid w:val="007D51D0"/>
  </w:style>
  <w:style w:type="character" w:customStyle="1" w:styleId="ListLabel335">
    <w:name w:val="ListLabel 335"/>
    <w:uiPriority w:val="99"/>
    <w:rsid w:val="007D51D0"/>
  </w:style>
  <w:style w:type="character" w:customStyle="1" w:styleId="ListLabel336">
    <w:name w:val="ListLabel 336"/>
    <w:uiPriority w:val="99"/>
    <w:rsid w:val="007D51D0"/>
  </w:style>
  <w:style w:type="character" w:customStyle="1" w:styleId="ListLabel337">
    <w:name w:val="ListLabel 337"/>
    <w:uiPriority w:val="99"/>
    <w:rsid w:val="007D51D0"/>
  </w:style>
  <w:style w:type="character" w:customStyle="1" w:styleId="ListLabel338">
    <w:name w:val="ListLabel 338"/>
    <w:uiPriority w:val="99"/>
    <w:rsid w:val="007D51D0"/>
  </w:style>
  <w:style w:type="character" w:customStyle="1" w:styleId="ListLabel339">
    <w:name w:val="ListLabel 339"/>
    <w:uiPriority w:val="99"/>
    <w:rsid w:val="007D51D0"/>
  </w:style>
  <w:style w:type="character" w:customStyle="1" w:styleId="ListLabel340">
    <w:name w:val="ListLabel 340"/>
    <w:uiPriority w:val="99"/>
    <w:rsid w:val="007D51D0"/>
    <w:rPr>
      <w:rFonts w:ascii="Arial" w:hAnsi="Arial"/>
      <w:b/>
    </w:rPr>
  </w:style>
  <w:style w:type="character" w:customStyle="1" w:styleId="ListLabel341">
    <w:name w:val="ListLabel 341"/>
    <w:uiPriority w:val="99"/>
    <w:rsid w:val="007D51D0"/>
  </w:style>
  <w:style w:type="character" w:customStyle="1" w:styleId="ListLabel342">
    <w:name w:val="ListLabel 342"/>
    <w:uiPriority w:val="99"/>
    <w:rsid w:val="007D51D0"/>
  </w:style>
  <w:style w:type="character" w:customStyle="1" w:styleId="ListLabel343">
    <w:name w:val="ListLabel 343"/>
    <w:uiPriority w:val="99"/>
    <w:rsid w:val="007D51D0"/>
  </w:style>
  <w:style w:type="character" w:customStyle="1" w:styleId="ListLabel344">
    <w:name w:val="ListLabel 344"/>
    <w:uiPriority w:val="99"/>
    <w:rsid w:val="007D51D0"/>
  </w:style>
  <w:style w:type="character" w:customStyle="1" w:styleId="ListLabel345">
    <w:name w:val="ListLabel 345"/>
    <w:uiPriority w:val="99"/>
    <w:rsid w:val="007D51D0"/>
  </w:style>
  <w:style w:type="character" w:customStyle="1" w:styleId="ListLabel346">
    <w:name w:val="ListLabel 346"/>
    <w:uiPriority w:val="99"/>
    <w:rsid w:val="007D51D0"/>
  </w:style>
  <w:style w:type="character" w:customStyle="1" w:styleId="ListLabel347">
    <w:name w:val="ListLabel 347"/>
    <w:uiPriority w:val="99"/>
    <w:rsid w:val="007D51D0"/>
  </w:style>
  <w:style w:type="character" w:customStyle="1" w:styleId="ListLabel348">
    <w:name w:val="ListLabel 348"/>
    <w:uiPriority w:val="99"/>
    <w:rsid w:val="007D51D0"/>
  </w:style>
  <w:style w:type="character" w:customStyle="1" w:styleId="ListLabel349">
    <w:name w:val="ListLabel 349"/>
    <w:uiPriority w:val="99"/>
    <w:rsid w:val="007D51D0"/>
    <w:rPr>
      <w:rFonts w:ascii="Arial" w:hAnsi="Arial"/>
      <w:b/>
    </w:rPr>
  </w:style>
  <w:style w:type="character" w:customStyle="1" w:styleId="ListLabel350">
    <w:name w:val="ListLabel 350"/>
    <w:uiPriority w:val="99"/>
    <w:rsid w:val="007D51D0"/>
  </w:style>
  <w:style w:type="character" w:customStyle="1" w:styleId="ListLabel351">
    <w:name w:val="ListLabel 351"/>
    <w:uiPriority w:val="99"/>
    <w:rsid w:val="007D51D0"/>
  </w:style>
  <w:style w:type="character" w:customStyle="1" w:styleId="ListLabel352">
    <w:name w:val="ListLabel 352"/>
    <w:uiPriority w:val="99"/>
    <w:rsid w:val="007D51D0"/>
  </w:style>
  <w:style w:type="character" w:customStyle="1" w:styleId="ListLabel353">
    <w:name w:val="ListLabel 353"/>
    <w:uiPriority w:val="99"/>
    <w:rsid w:val="007D51D0"/>
  </w:style>
  <w:style w:type="character" w:customStyle="1" w:styleId="ListLabel354">
    <w:name w:val="ListLabel 354"/>
    <w:uiPriority w:val="99"/>
    <w:rsid w:val="007D51D0"/>
  </w:style>
  <w:style w:type="character" w:customStyle="1" w:styleId="ListLabel355">
    <w:name w:val="ListLabel 355"/>
    <w:uiPriority w:val="99"/>
    <w:rsid w:val="007D51D0"/>
  </w:style>
  <w:style w:type="character" w:customStyle="1" w:styleId="ListLabel356">
    <w:name w:val="ListLabel 356"/>
    <w:uiPriority w:val="99"/>
    <w:rsid w:val="007D51D0"/>
  </w:style>
  <w:style w:type="character" w:customStyle="1" w:styleId="ListLabel357">
    <w:name w:val="ListLabel 357"/>
    <w:uiPriority w:val="99"/>
    <w:rsid w:val="007D51D0"/>
  </w:style>
  <w:style w:type="character" w:customStyle="1" w:styleId="ListLabel358">
    <w:name w:val="ListLabel 358"/>
    <w:uiPriority w:val="99"/>
    <w:rsid w:val="007D51D0"/>
    <w:rPr>
      <w:rFonts w:ascii="Arial" w:hAnsi="Arial"/>
    </w:rPr>
  </w:style>
  <w:style w:type="character" w:customStyle="1" w:styleId="ListLabel359">
    <w:name w:val="ListLabel 359"/>
    <w:uiPriority w:val="99"/>
    <w:rsid w:val="007D51D0"/>
  </w:style>
  <w:style w:type="character" w:customStyle="1" w:styleId="ListLabel360">
    <w:name w:val="ListLabel 360"/>
    <w:uiPriority w:val="99"/>
    <w:rsid w:val="007D51D0"/>
  </w:style>
  <w:style w:type="character" w:customStyle="1" w:styleId="ListLabel361">
    <w:name w:val="ListLabel 361"/>
    <w:uiPriority w:val="99"/>
    <w:rsid w:val="007D51D0"/>
  </w:style>
  <w:style w:type="character" w:customStyle="1" w:styleId="ListLabel362">
    <w:name w:val="ListLabel 362"/>
    <w:uiPriority w:val="99"/>
    <w:rsid w:val="007D51D0"/>
  </w:style>
  <w:style w:type="character" w:customStyle="1" w:styleId="ListLabel363">
    <w:name w:val="ListLabel 363"/>
    <w:uiPriority w:val="99"/>
    <w:rsid w:val="007D51D0"/>
  </w:style>
  <w:style w:type="character" w:customStyle="1" w:styleId="ListLabel364">
    <w:name w:val="ListLabel 364"/>
    <w:uiPriority w:val="99"/>
    <w:rsid w:val="007D51D0"/>
  </w:style>
  <w:style w:type="character" w:customStyle="1" w:styleId="ListLabel365">
    <w:name w:val="ListLabel 365"/>
    <w:uiPriority w:val="99"/>
    <w:rsid w:val="007D51D0"/>
  </w:style>
  <w:style w:type="character" w:customStyle="1" w:styleId="ListLabel366">
    <w:name w:val="ListLabel 366"/>
    <w:uiPriority w:val="99"/>
    <w:rsid w:val="007D51D0"/>
  </w:style>
  <w:style w:type="character" w:customStyle="1" w:styleId="WW8Num21z0">
    <w:name w:val="WW8Num21z0"/>
    <w:uiPriority w:val="99"/>
    <w:rsid w:val="007D51D0"/>
  </w:style>
  <w:style w:type="character" w:customStyle="1" w:styleId="WW8Num21z1">
    <w:name w:val="WW8Num21z1"/>
    <w:uiPriority w:val="99"/>
    <w:rsid w:val="007D51D0"/>
  </w:style>
  <w:style w:type="character" w:customStyle="1" w:styleId="WW8Num21z2">
    <w:name w:val="WW8Num21z2"/>
    <w:uiPriority w:val="99"/>
    <w:rsid w:val="007D51D0"/>
  </w:style>
  <w:style w:type="character" w:customStyle="1" w:styleId="WW8Num21z3">
    <w:name w:val="WW8Num21z3"/>
    <w:uiPriority w:val="99"/>
    <w:rsid w:val="007D51D0"/>
  </w:style>
  <w:style w:type="character" w:customStyle="1" w:styleId="WW8Num21z4">
    <w:name w:val="WW8Num21z4"/>
    <w:uiPriority w:val="99"/>
    <w:rsid w:val="007D51D0"/>
  </w:style>
  <w:style w:type="character" w:customStyle="1" w:styleId="WW8Num21z5">
    <w:name w:val="WW8Num21z5"/>
    <w:uiPriority w:val="99"/>
    <w:rsid w:val="007D51D0"/>
  </w:style>
  <w:style w:type="character" w:customStyle="1" w:styleId="WW8Num21z6">
    <w:name w:val="WW8Num21z6"/>
    <w:uiPriority w:val="99"/>
    <w:rsid w:val="007D51D0"/>
  </w:style>
  <w:style w:type="character" w:customStyle="1" w:styleId="WW8Num21z7">
    <w:name w:val="WW8Num21z7"/>
    <w:uiPriority w:val="99"/>
    <w:rsid w:val="007D51D0"/>
  </w:style>
  <w:style w:type="character" w:customStyle="1" w:styleId="WW8Num21z8">
    <w:name w:val="WW8Num21z8"/>
    <w:uiPriority w:val="99"/>
    <w:rsid w:val="007D51D0"/>
  </w:style>
  <w:style w:type="paragraph" w:customStyle="1" w:styleId="Heading">
    <w:name w:val="Heading"/>
    <w:basedOn w:val="Normal"/>
    <w:next w:val="BodyText"/>
    <w:uiPriority w:val="99"/>
    <w:rsid w:val="007D51D0"/>
    <w:pPr>
      <w:keepNext/>
      <w:spacing w:before="240" w:after="120"/>
    </w:pPr>
    <w:rPr>
      <w:rFonts w:ascii="Liberation Sans" w:eastAsia="Microsoft YaHei" w:hAnsi="Liberation Sans" w:cs="Arial"/>
      <w:sz w:val="28"/>
      <w:szCs w:val="28"/>
    </w:rPr>
  </w:style>
  <w:style w:type="paragraph" w:styleId="BodyText">
    <w:name w:val="Body Text"/>
    <w:basedOn w:val="Normal"/>
    <w:link w:val="BodyTextChar1"/>
    <w:uiPriority w:val="99"/>
    <w:pPr>
      <w:jc w:val="both"/>
    </w:pPr>
    <w:rPr>
      <w:color w:val="auto"/>
      <w:szCs w:val="20"/>
      <w:lang w:val="en-US" w:eastAsia="en-US"/>
    </w:rPr>
  </w:style>
  <w:style w:type="character" w:customStyle="1" w:styleId="BodyTextChar2">
    <w:name w:val="Body Text Char2"/>
    <w:basedOn w:val="DefaultParagraphFont"/>
    <w:link w:val="BodyText"/>
    <w:uiPriority w:val="99"/>
    <w:semiHidden/>
    <w:rsid w:val="00A47C7F"/>
    <w:rPr>
      <w:color w:val="00000A"/>
      <w:sz w:val="24"/>
      <w:szCs w:val="24"/>
      <w:lang w:val="sr-Latn-CS" w:eastAsia="sr-Latn-CS"/>
    </w:rPr>
  </w:style>
  <w:style w:type="paragraph" w:styleId="List">
    <w:name w:val="List"/>
    <w:basedOn w:val="BodyText"/>
    <w:uiPriority w:val="99"/>
    <w:rsid w:val="007D51D0"/>
    <w:rPr>
      <w:rFonts w:cs="Arial"/>
    </w:rPr>
  </w:style>
  <w:style w:type="paragraph" w:styleId="Caption">
    <w:name w:val="caption"/>
    <w:basedOn w:val="Normal"/>
    <w:uiPriority w:val="99"/>
    <w:qFormat/>
    <w:rsid w:val="007D51D0"/>
    <w:pPr>
      <w:suppressLineNumbers/>
      <w:spacing w:before="120" w:after="120"/>
    </w:pPr>
    <w:rPr>
      <w:rFonts w:cs="Arial"/>
      <w:i/>
      <w:iCs/>
    </w:rPr>
  </w:style>
  <w:style w:type="paragraph" w:customStyle="1" w:styleId="Index">
    <w:name w:val="Index"/>
    <w:basedOn w:val="Normal"/>
    <w:uiPriority w:val="99"/>
    <w:rsid w:val="007D51D0"/>
    <w:pPr>
      <w:suppressLineNumbers/>
    </w:pPr>
    <w:rPr>
      <w:rFonts w:cs="Arial"/>
    </w:rPr>
  </w:style>
  <w:style w:type="paragraph" w:styleId="Header">
    <w:name w:val="header"/>
    <w:basedOn w:val="Normal"/>
    <w:link w:val="HeaderChar"/>
    <w:uiPriority w:val="99"/>
    <w:pPr>
      <w:tabs>
        <w:tab w:val="center" w:pos="4535"/>
        <w:tab w:val="right" w:pos="9071"/>
      </w:tabs>
    </w:pPr>
  </w:style>
  <w:style w:type="character" w:customStyle="1" w:styleId="HeaderChar1">
    <w:name w:val="Header Char1"/>
    <w:basedOn w:val="DefaultParagraphFont"/>
    <w:link w:val="Header"/>
    <w:uiPriority w:val="99"/>
    <w:semiHidden/>
    <w:rsid w:val="00A47C7F"/>
    <w:rPr>
      <w:color w:val="00000A"/>
      <w:sz w:val="24"/>
      <w:szCs w:val="24"/>
      <w:lang w:val="sr-Latn-CS" w:eastAsia="sr-Latn-CS"/>
    </w:rPr>
  </w:style>
  <w:style w:type="paragraph" w:styleId="Footer">
    <w:name w:val="footer"/>
    <w:basedOn w:val="Normal"/>
    <w:link w:val="FooterChar"/>
    <w:uiPriority w:val="99"/>
    <w:pPr>
      <w:tabs>
        <w:tab w:val="center" w:pos="4535"/>
        <w:tab w:val="right" w:pos="9071"/>
      </w:tabs>
    </w:pPr>
  </w:style>
  <w:style w:type="character" w:customStyle="1" w:styleId="FooterChar1">
    <w:name w:val="Footer Char1"/>
    <w:basedOn w:val="DefaultParagraphFont"/>
    <w:link w:val="Footer"/>
    <w:uiPriority w:val="99"/>
    <w:semiHidden/>
    <w:rsid w:val="00A47C7F"/>
    <w:rPr>
      <w:color w:val="00000A"/>
      <w:sz w:val="24"/>
      <w:szCs w:val="24"/>
      <w:lang w:val="sr-Latn-CS" w:eastAsia="sr-Latn-CS"/>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1">
    <w:name w:val="Balloon Text Char1"/>
    <w:basedOn w:val="DefaultParagraphFont"/>
    <w:link w:val="BalloonText"/>
    <w:uiPriority w:val="99"/>
    <w:semiHidden/>
    <w:rsid w:val="00A47C7F"/>
    <w:rPr>
      <w:color w:val="00000A"/>
      <w:sz w:val="0"/>
      <w:szCs w:val="0"/>
      <w:lang w:val="sr-Latn-CS" w:eastAsia="sr-Latn-CS"/>
    </w:rPr>
  </w:style>
  <w:style w:type="paragraph" w:styleId="CommentText">
    <w:name w:val="annotation text"/>
    <w:basedOn w:val="Normal"/>
    <w:link w:val="CommentTextChar1"/>
    <w:uiPriority w:val="99"/>
    <w:pPr>
      <w:suppressAutoHyphens/>
    </w:pPr>
    <w:rPr>
      <w:rFonts w:eastAsia="Arial Unicode MS"/>
      <w:color w:val="000000"/>
      <w:sz w:val="20"/>
      <w:szCs w:val="20"/>
      <w:lang w:val="en-US" w:eastAsia="ar-SA"/>
    </w:rPr>
  </w:style>
  <w:style w:type="character" w:customStyle="1" w:styleId="CommentTextChar2">
    <w:name w:val="Comment Text Char2"/>
    <w:basedOn w:val="DefaultParagraphFont"/>
    <w:link w:val="CommentText"/>
    <w:uiPriority w:val="99"/>
    <w:semiHidden/>
    <w:rsid w:val="00A47C7F"/>
    <w:rPr>
      <w:color w:val="00000A"/>
      <w:sz w:val="20"/>
      <w:szCs w:val="20"/>
      <w:lang w:val="sr-Latn-CS" w:eastAsia="sr-Latn-CS"/>
    </w:rPr>
  </w:style>
  <w:style w:type="paragraph" w:styleId="Title">
    <w:name w:val="Title"/>
    <w:basedOn w:val="Normal"/>
    <w:link w:val="TitleChar"/>
    <w:uiPriority w:val="99"/>
    <w:qFormat/>
    <w:pPr>
      <w:jc w:val="center"/>
    </w:pPr>
    <w:rPr>
      <w:b/>
      <w:bCs/>
      <w:sz w:val="28"/>
      <w:lang w:eastAsia="en-US"/>
    </w:rPr>
  </w:style>
  <w:style w:type="character" w:customStyle="1" w:styleId="TitleChar1">
    <w:name w:val="Title Char1"/>
    <w:basedOn w:val="DefaultParagraphFont"/>
    <w:link w:val="Title"/>
    <w:uiPriority w:val="10"/>
    <w:rsid w:val="00A47C7F"/>
    <w:rPr>
      <w:rFonts w:asciiTheme="majorHAnsi" w:eastAsiaTheme="majorEastAsia" w:hAnsiTheme="majorHAnsi" w:cstheme="majorBidi"/>
      <w:b/>
      <w:bCs/>
      <w:color w:val="00000A"/>
      <w:kern w:val="28"/>
      <w:sz w:val="32"/>
      <w:szCs w:val="32"/>
      <w:lang w:val="sr-Latn-CS" w:eastAsia="sr-Latn-CS"/>
    </w:rPr>
  </w:style>
  <w:style w:type="paragraph" w:styleId="BodyText2">
    <w:name w:val="Body Text 2"/>
    <w:basedOn w:val="Normal"/>
    <w:link w:val="BodyText2Char"/>
    <w:uiPriority w:val="99"/>
    <w:pPr>
      <w:suppressAutoHyphens/>
      <w:spacing w:after="120" w:line="480" w:lineRule="auto"/>
    </w:pPr>
    <w:rPr>
      <w:rFonts w:eastAsia="Arial Unicode MS"/>
      <w:color w:val="000000"/>
      <w:lang w:eastAsia="ar-SA"/>
    </w:rPr>
  </w:style>
  <w:style w:type="character" w:customStyle="1" w:styleId="BodyText2Char1">
    <w:name w:val="Body Text 2 Char1"/>
    <w:basedOn w:val="DefaultParagraphFont"/>
    <w:link w:val="BodyText2"/>
    <w:uiPriority w:val="99"/>
    <w:semiHidden/>
    <w:rsid w:val="00A47C7F"/>
    <w:rPr>
      <w:color w:val="00000A"/>
      <w:sz w:val="24"/>
      <w:szCs w:val="24"/>
      <w:lang w:val="sr-Latn-CS" w:eastAsia="sr-Latn-CS"/>
    </w:rPr>
  </w:style>
  <w:style w:type="paragraph" w:styleId="BodyText3">
    <w:name w:val="Body Text 3"/>
    <w:basedOn w:val="Normal"/>
    <w:link w:val="BodyText3Char"/>
    <w:uiPriority w:val="99"/>
    <w:pPr>
      <w:suppressAutoHyphens/>
      <w:spacing w:after="120" w:line="100" w:lineRule="atLeast"/>
    </w:pPr>
    <w:rPr>
      <w:color w:val="000000"/>
      <w:sz w:val="16"/>
      <w:szCs w:val="16"/>
      <w:lang w:eastAsia="ar-SA"/>
    </w:rPr>
  </w:style>
  <w:style w:type="character" w:customStyle="1" w:styleId="BodyText3Char1">
    <w:name w:val="Body Text 3 Char1"/>
    <w:basedOn w:val="DefaultParagraphFont"/>
    <w:link w:val="BodyText3"/>
    <w:uiPriority w:val="99"/>
    <w:semiHidden/>
    <w:rsid w:val="00A47C7F"/>
    <w:rPr>
      <w:color w:val="00000A"/>
      <w:sz w:val="16"/>
      <w:szCs w:val="16"/>
      <w:lang w:val="sr-Latn-CS" w:eastAsia="sr-Latn-CS"/>
    </w:rPr>
  </w:style>
  <w:style w:type="paragraph" w:styleId="ListParagraph">
    <w:name w:val="List Paragraph"/>
    <w:basedOn w:val="Normal"/>
    <w:uiPriority w:val="99"/>
    <w:qFormat/>
    <w:pPr>
      <w:suppressAutoHyphens/>
      <w:spacing w:line="100" w:lineRule="atLeast"/>
      <w:ind w:left="720"/>
    </w:pPr>
    <w:rPr>
      <w:rFonts w:eastAsia="Arial Unicode MS"/>
      <w:color w:val="000000"/>
      <w:lang w:eastAsia="ar-SA"/>
    </w:rPr>
  </w:style>
  <w:style w:type="paragraph" w:customStyle="1" w:styleId="Default">
    <w:name w:val="Default"/>
    <w:uiPriority w:val="99"/>
    <w:rPr>
      <w:color w:val="000000"/>
      <w:sz w:val="24"/>
      <w:szCs w:val="24"/>
    </w:rPr>
  </w:style>
  <w:style w:type="paragraph" w:customStyle="1" w:styleId="TableContents">
    <w:name w:val="Table Contents"/>
    <w:basedOn w:val="Normal"/>
    <w:uiPriority w:val="99"/>
    <w:pPr>
      <w:suppressLineNumbers/>
      <w:suppressAutoHyphens/>
      <w:spacing w:line="100" w:lineRule="atLeast"/>
    </w:pPr>
    <w:rPr>
      <w:rFonts w:eastAsia="Arial Unicode MS"/>
      <w:color w:val="000000"/>
      <w:lang w:eastAsia="ar-SA"/>
    </w:rPr>
  </w:style>
  <w:style w:type="paragraph" w:customStyle="1" w:styleId="LO-normal">
    <w:name w:val="LO-normal"/>
    <w:basedOn w:val="Normal"/>
    <w:uiPriority w:val="99"/>
    <w:pPr>
      <w:spacing w:beforeAutospacing="1" w:afterAutospacing="1"/>
    </w:pPr>
    <w:rPr>
      <w:rFonts w:ascii="Arial" w:hAnsi="Arial" w:cs="Arial"/>
      <w:sz w:val="22"/>
      <w:szCs w:val="22"/>
    </w:rPr>
  </w:style>
  <w:style w:type="paragraph" w:customStyle="1" w:styleId="normalcentar">
    <w:name w:val="normalcentar"/>
    <w:basedOn w:val="Normal"/>
    <w:uiPriority w:val="99"/>
    <w:pPr>
      <w:spacing w:beforeAutospacing="1" w:afterAutospacing="1"/>
      <w:jc w:val="center"/>
    </w:pPr>
    <w:rPr>
      <w:rFonts w:ascii="Arial" w:hAnsi="Arial" w:cs="Arial"/>
      <w:sz w:val="22"/>
      <w:szCs w:val="22"/>
    </w:rPr>
  </w:style>
  <w:style w:type="paragraph" w:customStyle="1" w:styleId="wyq110---naslov-clana">
    <w:name w:val="wyq110---naslov-clana"/>
    <w:basedOn w:val="Normal"/>
    <w:uiPriority w:val="99"/>
    <w:pPr>
      <w:spacing w:before="240" w:after="240"/>
      <w:jc w:val="center"/>
    </w:pPr>
    <w:rPr>
      <w:rFonts w:ascii="Arial" w:hAnsi="Arial" w:cs="Arial"/>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ukskolasurdulica@yahoo.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mailto:vukskolasurdulica@yahoo.com" TargetMode="Externa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mailto:vukskolasurdulica@yaho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uk-karadzic.r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vukskolasurdulica@yahoo.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vuk-karadzic.rs/"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368</TotalTime>
  <Pages>42</Pages>
  <Words>8700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RNIDS</dc:creator>
  <cp:keywords/>
  <dc:description/>
  <cp:lastModifiedBy>RNIDS</cp:lastModifiedBy>
  <cp:revision>65</cp:revision>
  <dcterms:created xsi:type="dcterms:W3CDTF">2018-02-08T08:42:00Z</dcterms:created>
  <dcterms:modified xsi:type="dcterms:W3CDTF">2018-02-09T12:59:00Z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